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BB25" w14:textId="77777777" w:rsidR="0067249D" w:rsidRDefault="0067249D">
      <w:pPr>
        <w:pStyle w:val="BodyText"/>
        <w:rPr>
          <w:rFonts w:ascii="Times New Roman"/>
          <w:sz w:val="15"/>
        </w:rPr>
      </w:pPr>
    </w:p>
    <w:p w14:paraId="15B53CAE" w14:textId="77777777" w:rsidR="0067249D" w:rsidRDefault="00C17BB7">
      <w:pPr>
        <w:pStyle w:val="Heading1"/>
        <w:spacing w:before="101"/>
        <w:ind w:left="2083" w:right="3361"/>
        <w:jc w:val="center"/>
      </w:pPr>
      <w:r>
        <w:t>ALABAMA COMMISSION ON HIGHER EDUCATION PLANNING AND COORDINATION ADMINISTRATIVE CODE</w:t>
      </w:r>
    </w:p>
    <w:p w14:paraId="64E5A890" w14:textId="77777777" w:rsidR="0067249D" w:rsidRDefault="0067249D">
      <w:pPr>
        <w:pStyle w:val="BodyText"/>
        <w:spacing w:before="10"/>
        <w:rPr>
          <w:b/>
          <w:sz w:val="23"/>
        </w:rPr>
      </w:pPr>
    </w:p>
    <w:p w14:paraId="598095D8" w14:textId="77777777" w:rsidR="0067249D" w:rsidRDefault="00C17BB7">
      <w:pPr>
        <w:spacing w:before="1"/>
        <w:ind w:left="3472" w:right="4747"/>
        <w:jc w:val="center"/>
        <w:rPr>
          <w:b/>
          <w:sz w:val="24"/>
        </w:rPr>
      </w:pPr>
      <w:r>
        <w:rPr>
          <w:b/>
          <w:sz w:val="24"/>
        </w:rPr>
        <w:t>CHAPTER 300-2-1 PROGRAM REVIEW</w:t>
      </w:r>
    </w:p>
    <w:p w14:paraId="35017123" w14:textId="77777777" w:rsidR="0067249D" w:rsidRDefault="0067249D">
      <w:pPr>
        <w:pStyle w:val="BodyText"/>
        <w:rPr>
          <w:b/>
          <w:sz w:val="26"/>
        </w:rPr>
      </w:pPr>
    </w:p>
    <w:p w14:paraId="135E1440" w14:textId="77777777" w:rsidR="0067249D" w:rsidRDefault="0067249D">
      <w:pPr>
        <w:pStyle w:val="BodyText"/>
        <w:spacing w:before="10"/>
        <w:rPr>
          <w:b/>
          <w:sz w:val="21"/>
        </w:rPr>
      </w:pPr>
    </w:p>
    <w:p w14:paraId="1B3B8822" w14:textId="77777777" w:rsidR="0067249D" w:rsidRDefault="00C17BB7">
      <w:pPr>
        <w:pStyle w:val="Heading1"/>
        <w:spacing w:before="1"/>
        <w:ind w:left="2085" w:right="3361"/>
        <w:jc w:val="center"/>
      </w:pPr>
      <w:r>
        <w:t>TABLE OF CONTENTS</w:t>
      </w:r>
    </w:p>
    <w:p w14:paraId="55E2529F" w14:textId="77777777" w:rsidR="0067249D" w:rsidRDefault="0067249D">
      <w:pPr>
        <w:pStyle w:val="BodyText"/>
        <w:rPr>
          <w:b/>
          <w:sz w:val="20"/>
        </w:rPr>
      </w:pPr>
    </w:p>
    <w:p w14:paraId="66888888" w14:textId="77777777" w:rsidR="0067249D" w:rsidRDefault="0067249D">
      <w:pPr>
        <w:pStyle w:val="BodyText"/>
        <w:rPr>
          <w:b/>
          <w:sz w:val="28"/>
        </w:rPr>
      </w:pPr>
    </w:p>
    <w:tbl>
      <w:tblPr>
        <w:tblW w:w="0" w:type="auto"/>
        <w:tblInd w:w="117" w:type="dxa"/>
        <w:tblLayout w:type="fixed"/>
        <w:tblCellMar>
          <w:left w:w="0" w:type="dxa"/>
          <w:right w:w="0" w:type="dxa"/>
        </w:tblCellMar>
        <w:tblLook w:val="01E0" w:firstRow="1" w:lastRow="1" w:firstColumn="1" w:lastColumn="1" w:noHBand="0" w:noVBand="0"/>
      </w:tblPr>
      <w:tblGrid>
        <w:gridCol w:w="1706"/>
        <w:gridCol w:w="6554"/>
        <w:gridCol w:w="1058"/>
      </w:tblGrid>
      <w:tr w:rsidR="0067249D" w14:paraId="1AE12BAA" w14:textId="77777777">
        <w:trPr>
          <w:trHeight w:val="816"/>
        </w:trPr>
        <w:tc>
          <w:tcPr>
            <w:tcW w:w="1706" w:type="dxa"/>
          </w:tcPr>
          <w:p w14:paraId="1EEAC364" w14:textId="77777777" w:rsidR="0067249D" w:rsidRDefault="00C17BB7">
            <w:pPr>
              <w:pStyle w:val="TableParagraph"/>
              <w:spacing w:line="240" w:lineRule="auto"/>
              <w:ind w:left="50" w:firstLine="0"/>
              <w:rPr>
                <w:rFonts w:ascii="Courier New"/>
                <w:b/>
                <w:sz w:val="24"/>
              </w:rPr>
            </w:pPr>
            <w:r>
              <w:rPr>
                <w:rFonts w:ascii="Courier New"/>
                <w:b/>
                <w:sz w:val="24"/>
              </w:rPr>
              <w:t>300-2-1-.01</w:t>
            </w:r>
          </w:p>
          <w:p w14:paraId="2F56A214" w14:textId="77777777" w:rsidR="0067249D" w:rsidRDefault="0067249D">
            <w:pPr>
              <w:pStyle w:val="TableParagraph"/>
              <w:spacing w:before="1" w:line="240" w:lineRule="auto"/>
              <w:ind w:left="0" w:firstLine="0"/>
              <w:rPr>
                <w:rFonts w:ascii="Courier New"/>
                <w:b/>
                <w:sz w:val="24"/>
              </w:rPr>
            </w:pPr>
          </w:p>
          <w:p w14:paraId="2994AF6F" w14:textId="77777777" w:rsidR="0067249D" w:rsidRDefault="00C17BB7">
            <w:pPr>
              <w:pStyle w:val="TableParagraph"/>
              <w:spacing w:line="252" w:lineRule="exact"/>
              <w:ind w:left="50" w:firstLine="0"/>
              <w:rPr>
                <w:rFonts w:ascii="Courier New"/>
                <w:b/>
                <w:sz w:val="24"/>
              </w:rPr>
            </w:pPr>
            <w:r>
              <w:rPr>
                <w:rFonts w:ascii="Courier New"/>
                <w:b/>
                <w:sz w:val="24"/>
              </w:rPr>
              <w:t>300-2-1-.02</w:t>
            </w:r>
          </w:p>
        </w:tc>
        <w:tc>
          <w:tcPr>
            <w:tcW w:w="6554" w:type="dxa"/>
          </w:tcPr>
          <w:p w14:paraId="481B0AD1" w14:textId="77777777" w:rsidR="0067249D" w:rsidRDefault="00C17BB7">
            <w:pPr>
              <w:pStyle w:val="TableParagraph"/>
              <w:spacing w:line="240" w:lineRule="auto"/>
              <w:ind w:left="503" w:right="1854" w:firstLine="0"/>
              <w:rPr>
                <w:rFonts w:ascii="Courier New"/>
                <w:b/>
                <w:sz w:val="24"/>
              </w:rPr>
            </w:pPr>
            <w:r>
              <w:rPr>
                <w:rFonts w:ascii="Courier New"/>
                <w:b/>
                <w:sz w:val="24"/>
              </w:rPr>
              <w:t xml:space="preserve">Definitions Recognized </w:t>
            </w:r>
            <w:proofErr w:type="gramStart"/>
            <w:r>
              <w:rPr>
                <w:rFonts w:ascii="Courier New"/>
                <w:b/>
                <w:sz w:val="24"/>
              </w:rPr>
              <w:t>By</w:t>
            </w:r>
            <w:proofErr w:type="gramEnd"/>
            <w:r>
              <w:rPr>
                <w:rFonts w:ascii="Courier New"/>
                <w:b/>
                <w:sz w:val="24"/>
              </w:rPr>
              <w:t xml:space="preserve"> The Commission</w:t>
            </w:r>
          </w:p>
          <w:p w14:paraId="507AD76E" w14:textId="77777777" w:rsidR="0067249D" w:rsidRDefault="00C17BB7">
            <w:pPr>
              <w:pStyle w:val="TableParagraph"/>
              <w:spacing w:before="1" w:line="252" w:lineRule="exact"/>
              <w:ind w:left="503" w:firstLine="0"/>
              <w:rPr>
                <w:rFonts w:ascii="Courier New"/>
                <w:b/>
                <w:sz w:val="24"/>
              </w:rPr>
            </w:pPr>
            <w:r>
              <w:rPr>
                <w:rFonts w:ascii="Courier New"/>
                <w:b/>
                <w:sz w:val="24"/>
              </w:rPr>
              <w:t xml:space="preserve">Review And Approval </w:t>
            </w:r>
            <w:proofErr w:type="gramStart"/>
            <w:r>
              <w:rPr>
                <w:rFonts w:ascii="Courier New"/>
                <w:b/>
                <w:sz w:val="24"/>
              </w:rPr>
              <w:t>Or</w:t>
            </w:r>
            <w:proofErr w:type="gramEnd"/>
            <w:r>
              <w:rPr>
                <w:rFonts w:ascii="Courier New"/>
                <w:b/>
                <w:sz w:val="24"/>
              </w:rPr>
              <w:t xml:space="preserve"> Disapproval Of</w:t>
            </w:r>
          </w:p>
        </w:tc>
        <w:tc>
          <w:tcPr>
            <w:tcW w:w="1058" w:type="dxa"/>
          </w:tcPr>
          <w:p w14:paraId="13A77932" w14:textId="77777777" w:rsidR="0067249D" w:rsidRDefault="0067249D">
            <w:pPr>
              <w:pStyle w:val="TableParagraph"/>
              <w:spacing w:line="240" w:lineRule="auto"/>
              <w:ind w:left="0" w:firstLine="0"/>
              <w:rPr>
                <w:sz w:val="24"/>
              </w:rPr>
            </w:pPr>
          </w:p>
        </w:tc>
      </w:tr>
      <w:tr w:rsidR="0067249D" w14:paraId="447216A7" w14:textId="77777777">
        <w:trPr>
          <w:trHeight w:val="1087"/>
        </w:trPr>
        <w:tc>
          <w:tcPr>
            <w:tcW w:w="1706" w:type="dxa"/>
          </w:tcPr>
          <w:p w14:paraId="4B54CA96" w14:textId="77777777" w:rsidR="0067249D" w:rsidRDefault="0067249D">
            <w:pPr>
              <w:pStyle w:val="TableParagraph"/>
              <w:spacing w:line="240" w:lineRule="auto"/>
              <w:ind w:left="0" w:firstLine="0"/>
              <w:rPr>
                <w:rFonts w:ascii="Courier New"/>
                <w:b/>
                <w:sz w:val="26"/>
              </w:rPr>
            </w:pPr>
          </w:p>
          <w:p w14:paraId="0EECAE51" w14:textId="77777777" w:rsidR="0067249D" w:rsidRDefault="0067249D">
            <w:pPr>
              <w:pStyle w:val="TableParagraph"/>
              <w:spacing w:line="240" w:lineRule="auto"/>
              <w:ind w:left="0" w:firstLine="0"/>
              <w:rPr>
                <w:rFonts w:ascii="Courier New"/>
                <w:b/>
                <w:sz w:val="26"/>
              </w:rPr>
            </w:pPr>
          </w:p>
          <w:p w14:paraId="28E81A64" w14:textId="77777777" w:rsidR="0067249D" w:rsidRDefault="00C17BB7">
            <w:pPr>
              <w:pStyle w:val="TableParagraph"/>
              <w:spacing w:before="226" w:line="252" w:lineRule="exact"/>
              <w:ind w:left="30" w:right="50" w:firstLine="0"/>
              <w:jc w:val="center"/>
              <w:rPr>
                <w:rFonts w:ascii="Courier New"/>
                <w:b/>
                <w:sz w:val="24"/>
              </w:rPr>
            </w:pPr>
            <w:r>
              <w:rPr>
                <w:rFonts w:ascii="Courier New"/>
                <w:b/>
                <w:sz w:val="24"/>
              </w:rPr>
              <w:t>300-2-1-.03</w:t>
            </w:r>
          </w:p>
        </w:tc>
        <w:tc>
          <w:tcPr>
            <w:tcW w:w="6554" w:type="dxa"/>
          </w:tcPr>
          <w:p w14:paraId="6B49344F" w14:textId="77777777" w:rsidR="0067249D" w:rsidRDefault="00C17BB7">
            <w:pPr>
              <w:pStyle w:val="TableParagraph"/>
              <w:spacing w:line="240" w:lineRule="auto"/>
              <w:ind w:left="503" w:right="414" w:firstLine="0"/>
              <w:rPr>
                <w:rFonts w:ascii="Courier New"/>
                <w:b/>
                <w:sz w:val="24"/>
              </w:rPr>
            </w:pPr>
            <w:r>
              <w:rPr>
                <w:rFonts w:ascii="Courier New"/>
                <w:b/>
                <w:sz w:val="24"/>
              </w:rPr>
              <w:t xml:space="preserve">Proposed Postsecondary Course Offerings </w:t>
            </w:r>
            <w:proofErr w:type="gramStart"/>
            <w:r>
              <w:rPr>
                <w:rFonts w:ascii="Courier New"/>
                <w:b/>
                <w:sz w:val="24"/>
              </w:rPr>
              <w:t>In</w:t>
            </w:r>
            <w:proofErr w:type="gramEnd"/>
            <w:r>
              <w:rPr>
                <w:rFonts w:ascii="Courier New"/>
                <w:b/>
                <w:sz w:val="24"/>
              </w:rPr>
              <w:t xml:space="preserve"> Alabama By Non-Alabama Institutions Seeking State Authorization</w:t>
            </w:r>
          </w:p>
          <w:p w14:paraId="7268AD90" w14:textId="77777777" w:rsidR="0067249D" w:rsidRDefault="00C17BB7">
            <w:pPr>
              <w:pStyle w:val="TableParagraph"/>
              <w:spacing w:line="252" w:lineRule="exact"/>
              <w:ind w:left="503" w:firstLine="0"/>
              <w:rPr>
                <w:rFonts w:ascii="Courier New"/>
                <w:b/>
                <w:sz w:val="24"/>
              </w:rPr>
            </w:pPr>
            <w:r>
              <w:rPr>
                <w:rFonts w:ascii="Courier New"/>
                <w:b/>
                <w:sz w:val="24"/>
              </w:rPr>
              <w:t xml:space="preserve">Evaluation And Review </w:t>
            </w:r>
            <w:proofErr w:type="gramStart"/>
            <w:r>
              <w:rPr>
                <w:rFonts w:ascii="Courier New"/>
                <w:b/>
                <w:sz w:val="24"/>
              </w:rPr>
              <w:t>Of</w:t>
            </w:r>
            <w:proofErr w:type="gramEnd"/>
            <w:r>
              <w:rPr>
                <w:rFonts w:ascii="Courier New"/>
                <w:b/>
                <w:sz w:val="24"/>
              </w:rPr>
              <w:t xml:space="preserve"> New</w:t>
            </w:r>
          </w:p>
        </w:tc>
        <w:tc>
          <w:tcPr>
            <w:tcW w:w="1058" w:type="dxa"/>
          </w:tcPr>
          <w:p w14:paraId="34D758B0" w14:textId="77777777" w:rsidR="0067249D" w:rsidRDefault="0067249D">
            <w:pPr>
              <w:pStyle w:val="TableParagraph"/>
              <w:spacing w:line="240" w:lineRule="auto"/>
              <w:ind w:left="0" w:firstLine="0"/>
              <w:rPr>
                <w:sz w:val="24"/>
              </w:rPr>
            </w:pPr>
          </w:p>
        </w:tc>
      </w:tr>
      <w:tr w:rsidR="0067249D" w14:paraId="5998C5F9" w14:textId="77777777">
        <w:trPr>
          <w:trHeight w:val="814"/>
        </w:trPr>
        <w:tc>
          <w:tcPr>
            <w:tcW w:w="1706" w:type="dxa"/>
          </w:tcPr>
          <w:p w14:paraId="67DBDFC7" w14:textId="77777777" w:rsidR="0067249D" w:rsidRDefault="0067249D">
            <w:pPr>
              <w:pStyle w:val="TableParagraph"/>
              <w:spacing w:line="240" w:lineRule="auto"/>
              <w:ind w:left="0" w:firstLine="0"/>
              <w:rPr>
                <w:rFonts w:ascii="Courier New"/>
                <w:b/>
                <w:sz w:val="26"/>
              </w:rPr>
            </w:pPr>
          </w:p>
          <w:p w14:paraId="7924D0B2" w14:textId="77777777" w:rsidR="0067249D" w:rsidRDefault="0067249D">
            <w:pPr>
              <w:pStyle w:val="TableParagraph"/>
              <w:spacing w:before="9" w:line="240" w:lineRule="auto"/>
              <w:ind w:left="0" w:firstLine="0"/>
              <w:rPr>
                <w:rFonts w:ascii="Courier New"/>
                <w:b/>
                <w:sz w:val="21"/>
              </w:rPr>
            </w:pPr>
          </w:p>
          <w:p w14:paraId="14674317" w14:textId="77777777" w:rsidR="0067249D" w:rsidRDefault="00C17BB7">
            <w:pPr>
              <w:pStyle w:val="TableParagraph"/>
              <w:spacing w:line="253" w:lineRule="exact"/>
              <w:ind w:left="30" w:right="50" w:firstLine="0"/>
              <w:jc w:val="center"/>
              <w:rPr>
                <w:rFonts w:ascii="Courier New"/>
                <w:b/>
                <w:sz w:val="24"/>
              </w:rPr>
            </w:pPr>
            <w:r>
              <w:rPr>
                <w:rFonts w:ascii="Courier New"/>
                <w:b/>
                <w:sz w:val="24"/>
              </w:rPr>
              <w:t>300-2-1-.04</w:t>
            </w:r>
          </w:p>
        </w:tc>
        <w:tc>
          <w:tcPr>
            <w:tcW w:w="6554" w:type="dxa"/>
          </w:tcPr>
          <w:p w14:paraId="588577BC" w14:textId="77777777" w:rsidR="0067249D" w:rsidRDefault="00C17BB7">
            <w:pPr>
              <w:pStyle w:val="TableParagraph"/>
              <w:spacing w:line="240" w:lineRule="auto"/>
              <w:ind w:left="503" w:right="1134" w:firstLine="0"/>
              <w:rPr>
                <w:rFonts w:ascii="Courier New"/>
                <w:b/>
                <w:sz w:val="24"/>
              </w:rPr>
            </w:pPr>
            <w:r>
              <w:rPr>
                <w:rFonts w:ascii="Courier New"/>
                <w:b/>
                <w:sz w:val="24"/>
              </w:rPr>
              <w:t xml:space="preserve">Instructional Program Proposals </w:t>
            </w:r>
            <w:proofErr w:type="gramStart"/>
            <w:r>
              <w:rPr>
                <w:rFonts w:ascii="Courier New"/>
                <w:b/>
                <w:sz w:val="24"/>
              </w:rPr>
              <w:t>Of</w:t>
            </w:r>
            <w:proofErr w:type="gramEnd"/>
            <w:r>
              <w:rPr>
                <w:rFonts w:ascii="Courier New"/>
                <w:b/>
                <w:sz w:val="24"/>
              </w:rPr>
              <w:t xml:space="preserve"> Public Postsecondary Institutions</w:t>
            </w:r>
          </w:p>
          <w:p w14:paraId="134F51D9" w14:textId="77777777" w:rsidR="0067249D" w:rsidRDefault="00C17BB7">
            <w:pPr>
              <w:pStyle w:val="TableParagraph"/>
              <w:spacing w:line="251" w:lineRule="exact"/>
              <w:ind w:left="503" w:firstLine="0"/>
              <w:rPr>
                <w:rFonts w:ascii="Courier New"/>
                <w:b/>
                <w:sz w:val="24"/>
              </w:rPr>
            </w:pPr>
            <w:r>
              <w:rPr>
                <w:rFonts w:ascii="Courier New"/>
                <w:b/>
                <w:sz w:val="24"/>
              </w:rPr>
              <w:t xml:space="preserve">Operational Policy </w:t>
            </w:r>
            <w:proofErr w:type="gramStart"/>
            <w:r>
              <w:rPr>
                <w:rFonts w:ascii="Courier New"/>
                <w:b/>
                <w:sz w:val="24"/>
              </w:rPr>
              <w:t>On</w:t>
            </w:r>
            <w:proofErr w:type="gramEnd"/>
            <w:r>
              <w:rPr>
                <w:rFonts w:ascii="Courier New"/>
                <w:b/>
                <w:sz w:val="24"/>
              </w:rPr>
              <w:t xml:space="preserve"> The Approval,</w:t>
            </w:r>
          </w:p>
        </w:tc>
        <w:tc>
          <w:tcPr>
            <w:tcW w:w="1058" w:type="dxa"/>
          </w:tcPr>
          <w:p w14:paraId="6503B08C" w14:textId="77777777" w:rsidR="0067249D" w:rsidRDefault="0067249D">
            <w:pPr>
              <w:pStyle w:val="TableParagraph"/>
              <w:spacing w:line="240" w:lineRule="auto"/>
              <w:ind w:left="0" w:firstLine="0"/>
              <w:rPr>
                <w:sz w:val="24"/>
              </w:rPr>
            </w:pPr>
          </w:p>
        </w:tc>
      </w:tr>
      <w:tr w:rsidR="0067249D" w14:paraId="58B608EE" w14:textId="77777777">
        <w:trPr>
          <w:trHeight w:val="815"/>
        </w:trPr>
        <w:tc>
          <w:tcPr>
            <w:tcW w:w="1706" w:type="dxa"/>
          </w:tcPr>
          <w:p w14:paraId="54EFB680" w14:textId="77777777" w:rsidR="0067249D" w:rsidRDefault="0067249D">
            <w:pPr>
              <w:pStyle w:val="TableParagraph"/>
              <w:spacing w:line="240" w:lineRule="auto"/>
              <w:ind w:left="0" w:firstLine="0"/>
              <w:rPr>
                <w:rFonts w:ascii="Courier New"/>
                <w:b/>
                <w:sz w:val="26"/>
              </w:rPr>
            </w:pPr>
          </w:p>
          <w:p w14:paraId="0B392C90" w14:textId="77777777" w:rsidR="0067249D" w:rsidRDefault="0067249D">
            <w:pPr>
              <w:pStyle w:val="TableParagraph"/>
              <w:spacing w:before="10" w:line="240" w:lineRule="auto"/>
              <w:ind w:left="0" w:firstLine="0"/>
              <w:rPr>
                <w:rFonts w:ascii="Courier New"/>
                <w:b/>
                <w:sz w:val="21"/>
              </w:rPr>
            </w:pPr>
          </w:p>
          <w:p w14:paraId="2B6F3E8B" w14:textId="77777777" w:rsidR="0067249D" w:rsidRDefault="00C17BB7">
            <w:pPr>
              <w:pStyle w:val="TableParagraph"/>
              <w:spacing w:before="1" w:line="253" w:lineRule="exact"/>
              <w:ind w:left="30" w:right="50" w:firstLine="0"/>
              <w:jc w:val="center"/>
              <w:rPr>
                <w:rFonts w:ascii="Courier New"/>
                <w:b/>
                <w:sz w:val="24"/>
              </w:rPr>
            </w:pPr>
            <w:r>
              <w:rPr>
                <w:rFonts w:ascii="Courier New"/>
                <w:b/>
                <w:sz w:val="24"/>
              </w:rPr>
              <w:t>300-2-1-.05</w:t>
            </w:r>
          </w:p>
        </w:tc>
        <w:tc>
          <w:tcPr>
            <w:tcW w:w="6554" w:type="dxa"/>
          </w:tcPr>
          <w:p w14:paraId="65BF371B" w14:textId="77777777" w:rsidR="0067249D" w:rsidRDefault="00C17BB7">
            <w:pPr>
              <w:pStyle w:val="TableParagraph"/>
              <w:spacing w:before="1" w:line="240" w:lineRule="auto"/>
              <w:ind w:left="503" w:right="702" w:firstLine="0"/>
              <w:rPr>
                <w:rFonts w:ascii="Courier New"/>
                <w:b/>
                <w:sz w:val="24"/>
              </w:rPr>
            </w:pPr>
            <w:r>
              <w:rPr>
                <w:rFonts w:ascii="Courier New"/>
                <w:b/>
                <w:sz w:val="24"/>
              </w:rPr>
              <w:t xml:space="preserve">Disapproval, Deferral, and Withdrawal </w:t>
            </w:r>
            <w:proofErr w:type="gramStart"/>
            <w:r>
              <w:rPr>
                <w:rFonts w:ascii="Courier New"/>
                <w:b/>
                <w:sz w:val="24"/>
              </w:rPr>
              <w:t>Of</w:t>
            </w:r>
            <w:proofErr w:type="gramEnd"/>
            <w:r>
              <w:rPr>
                <w:rFonts w:ascii="Courier New"/>
                <w:b/>
                <w:sz w:val="24"/>
              </w:rPr>
              <w:t xml:space="preserve"> New Programs Of Instruction</w:t>
            </w:r>
          </w:p>
          <w:p w14:paraId="73B1F420" w14:textId="77777777" w:rsidR="0067249D" w:rsidRDefault="00C17BB7">
            <w:pPr>
              <w:pStyle w:val="TableParagraph"/>
              <w:spacing w:line="251" w:lineRule="exact"/>
              <w:ind w:left="503" w:firstLine="0"/>
              <w:rPr>
                <w:rFonts w:ascii="Courier New"/>
                <w:b/>
                <w:sz w:val="24"/>
              </w:rPr>
            </w:pPr>
            <w:r>
              <w:rPr>
                <w:rFonts w:ascii="Courier New"/>
                <w:b/>
                <w:sz w:val="24"/>
              </w:rPr>
              <w:t>Review Of Off-Campus Instruction</w:t>
            </w:r>
          </w:p>
        </w:tc>
        <w:tc>
          <w:tcPr>
            <w:tcW w:w="1058" w:type="dxa"/>
          </w:tcPr>
          <w:p w14:paraId="0CEF705B" w14:textId="77777777" w:rsidR="0067249D" w:rsidRDefault="0067249D">
            <w:pPr>
              <w:pStyle w:val="TableParagraph"/>
              <w:spacing w:line="240" w:lineRule="auto"/>
              <w:ind w:left="0" w:firstLine="0"/>
              <w:rPr>
                <w:sz w:val="24"/>
              </w:rPr>
            </w:pPr>
          </w:p>
        </w:tc>
      </w:tr>
      <w:tr w:rsidR="0067249D" w14:paraId="529F0539" w14:textId="77777777">
        <w:trPr>
          <w:trHeight w:val="815"/>
        </w:trPr>
        <w:tc>
          <w:tcPr>
            <w:tcW w:w="1706" w:type="dxa"/>
          </w:tcPr>
          <w:p w14:paraId="5A81834D" w14:textId="77777777" w:rsidR="0067249D" w:rsidRDefault="0067249D">
            <w:pPr>
              <w:pStyle w:val="TableParagraph"/>
              <w:spacing w:line="240" w:lineRule="auto"/>
              <w:ind w:left="0" w:firstLine="0"/>
              <w:rPr>
                <w:rFonts w:ascii="Courier New"/>
                <w:b/>
                <w:sz w:val="26"/>
              </w:rPr>
            </w:pPr>
          </w:p>
          <w:p w14:paraId="35970FF1" w14:textId="77777777" w:rsidR="0067249D" w:rsidRDefault="0067249D">
            <w:pPr>
              <w:pStyle w:val="TableParagraph"/>
              <w:spacing w:before="11" w:line="240" w:lineRule="auto"/>
              <w:ind w:left="0" w:firstLine="0"/>
              <w:rPr>
                <w:rFonts w:ascii="Courier New"/>
                <w:b/>
                <w:sz w:val="21"/>
              </w:rPr>
            </w:pPr>
          </w:p>
          <w:p w14:paraId="7F4B6AC3" w14:textId="77777777" w:rsidR="0067249D" w:rsidRDefault="00C17BB7">
            <w:pPr>
              <w:pStyle w:val="TableParagraph"/>
              <w:spacing w:line="252" w:lineRule="exact"/>
              <w:ind w:left="30" w:right="50" w:firstLine="0"/>
              <w:jc w:val="center"/>
              <w:rPr>
                <w:rFonts w:ascii="Courier New"/>
                <w:b/>
                <w:sz w:val="24"/>
              </w:rPr>
            </w:pPr>
            <w:r>
              <w:rPr>
                <w:rFonts w:ascii="Courier New"/>
                <w:b/>
                <w:sz w:val="24"/>
              </w:rPr>
              <w:t>300-2-1-.06</w:t>
            </w:r>
          </w:p>
        </w:tc>
        <w:tc>
          <w:tcPr>
            <w:tcW w:w="6554" w:type="dxa"/>
          </w:tcPr>
          <w:p w14:paraId="0B4BAF5B" w14:textId="77777777" w:rsidR="0067249D" w:rsidRDefault="00C17BB7">
            <w:pPr>
              <w:pStyle w:val="TableParagraph"/>
              <w:spacing w:before="1" w:line="240" w:lineRule="auto"/>
              <w:ind w:left="503" w:right="1566" w:firstLine="0"/>
              <w:rPr>
                <w:rFonts w:ascii="Courier New"/>
                <w:b/>
                <w:sz w:val="24"/>
              </w:rPr>
            </w:pPr>
            <w:r>
              <w:rPr>
                <w:rFonts w:ascii="Courier New"/>
                <w:b/>
                <w:sz w:val="24"/>
              </w:rPr>
              <w:t>Offered By Public Postsecondary Institutions</w:t>
            </w:r>
          </w:p>
          <w:p w14:paraId="7192FAEA" w14:textId="77777777" w:rsidR="0067249D" w:rsidRDefault="00C17BB7">
            <w:pPr>
              <w:pStyle w:val="TableParagraph"/>
              <w:spacing w:line="251" w:lineRule="exact"/>
              <w:ind w:left="503" w:firstLine="0"/>
              <w:rPr>
                <w:rFonts w:ascii="Courier New"/>
                <w:b/>
                <w:sz w:val="24"/>
              </w:rPr>
            </w:pPr>
            <w:r>
              <w:rPr>
                <w:rFonts w:ascii="Courier New"/>
                <w:b/>
                <w:sz w:val="24"/>
              </w:rPr>
              <w:t xml:space="preserve">Reasonable Extensions </w:t>
            </w:r>
            <w:proofErr w:type="gramStart"/>
            <w:r>
              <w:rPr>
                <w:rFonts w:ascii="Courier New"/>
                <w:b/>
                <w:sz w:val="24"/>
              </w:rPr>
              <w:t>And</w:t>
            </w:r>
            <w:proofErr w:type="gramEnd"/>
            <w:r>
              <w:rPr>
                <w:rFonts w:ascii="Courier New"/>
                <w:b/>
                <w:sz w:val="24"/>
              </w:rPr>
              <w:t xml:space="preserve"> Alterations</w:t>
            </w:r>
          </w:p>
        </w:tc>
        <w:tc>
          <w:tcPr>
            <w:tcW w:w="1058" w:type="dxa"/>
          </w:tcPr>
          <w:p w14:paraId="2EB0E070" w14:textId="77777777" w:rsidR="0067249D" w:rsidRDefault="0067249D">
            <w:pPr>
              <w:pStyle w:val="TableParagraph"/>
              <w:spacing w:line="240" w:lineRule="auto"/>
              <w:ind w:left="0" w:firstLine="0"/>
              <w:rPr>
                <w:sz w:val="24"/>
              </w:rPr>
            </w:pPr>
          </w:p>
        </w:tc>
      </w:tr>
      <w:tr w:rsidR="0067249D" w14:paraId="23775CB7" w14:textId="77777777">
        <w:trPr>
          <w:trHeight w:val="815"/>
        </w:trPr>
        <w:tc>
          <w:tcPr>
            <w:tcW w:w="1706" w:type="dxa"/>
          </w:tcPr>
          <w:p w14:paraId="3998420F" w14:textId="77777777" w:rsidR="0067249D" w:rsidRDefault="0067249D">
            <w:pPr>
              <w:pStyle w:val="TableParagraph"/>
              <w:spacing w:line="240" w:lineRule="auto"/>
              <w:ind w:left="0" w:firstLine="0"/>
              <w:rPr>
                <w:rFonts w:ascii="Courier New"/>
                <w:b/>
                <w:sz w:val="26"/>
              </w:rPr>
            </w:pPr>
          </w:p>
          <w:p w14:paraId="212B17F0" w14:textId="77777777" w:rsidR="0067249D" w:rsidRDefault="0067249D">
            <w:pPr>
              <w:pStyle w:val="TableParagraph"/>
              <w:spacing w:line="240" w:lineRule="auto"/>
              <w:ind w:left="0" w:firstLine="0"/>
              <w:rPr>
                <w:rFonts w:ascii="Courier New"/>
                <w:b/>
              </w:rPr>
            </w:pPr>
          </w:p>
          <w:p w14:paraId="0D42078A" w14:textId="77777777" w:rsidR="0067249D" w:rsidRDefault="00C17BB7">
            <w:pPr>
              <w:pStyle w:val="TableParagraph"/>
              <w:spacing w:line="252" w:lineRule="exact"/>
              <w:ind w:left="30" w:right="50" w:firstLine="0"/>
              <w:jc w:val="center"/>
              <w:rPr>
                <w:rFonts w:ascii="Courier New"/>
                <w:b/>
                <w:sz w:val="24"/>
              </w:rPr>
            </w:pPr>
            <w:r>
              <w:rPr>
                <w:rFonts w:ascii="Courier New"/>
                <w:b/>
                <w:sz w:val="24"/>
              </w:rPr>
              <w:t>300-2-1-.07</w:t>
            </w:r>
          </w:p>
        </w:tc>
        <w:tc>
          <w:tcPr>
            <w:tcW w:w="6554" w:type="dxa"/>
          </w:tcPr>
          <w:p w14:paraId="3927F932" w14:textId="77777777" w:rsidR="0067249D" w:rsidRDefault="00C17BB7">
            <w:pPr>
              <w:pStyle w:val="TableParagraph"/>
              <w:spacing w:line="240" w:lineRule="auto"/>
              <w:ind w:left="503" w:right="1278" w:firstLine="0"/>
              <w:rPr>
                <w:rFonts w:ascii="Courier New"/>
                <w:b/>
                <w:sz w:val="24"/>
              </w:rPr>
            </w:pPr>
            <w:r>
              <w:rPr>
                <w:rFonts w:ascii="Courier New"/>
                <w:b/>
                <w:sz w:val="24"/>
              </w:rPr>
              <w:t xml:space="preserve">Of Existing Units </w:t>
            </w:r>
            <w:proofErr w:type="gramStart"/>
            <w:r>
              <w:rPr>
                <w:rFonts w:ascii="Courier New"/>
                <w:b/>
                <w:sz w:val="24"/>
              </w:rPr>
              <w:t>And</w:t>
            </w:r>
            <w:proofErr w:type="gramEnd"/>
            <w:r>
              <w:rPr>
                <w:rFonts w:ascii="Courier New"/>
                <w:b/>
                <w:sz w:val="24"/>
              </w:rPr>
              <w:t xml:space="preserve"> Programs Of Instruction</w:t>
            </w:r>
          </w:p>
          <w:p w14:paraId="4D8FD89E" w14:textId="77777777" w:rsidR="0067249D" w:rsidRDefault="00C17BB7">
            <w:pPr>
              <w:pStyle w:val="TableParagraph"/>
              <w:spacing w:line="252" w:lineRule="exact"/>
              <w:ind w:left="503" w:firstLine="0"/>
              <w:rPr>
                <w:rFonts w:ascii="Courier New"/>
                <w:b/>
                <w:sz w:val="24"/>
              </w:rPr>
            </w:pPr>
            <w:r>
              <w:rPr>
                <w:rFonts w:ascii="Courier New"/>
                <w:b/>
                <w:sz w:val="24"/>
              </w:rPr>
              <w:t xml:space="preserve">Operational Policy </w:t>
            </w:r>
            <w:proofErr w:type="gramStart"/>
            <w:r>
              <w:rPr>
                <w:rFonts w:ascii="Courier New"/>
                <w:b/>
                <w:sz w:val="24"/>
              </w:rPr>
              <w:t>On</w:t>
            </w:r>
            <w:proofErr w:type="gramEnd"/>
            <w:r>
              <w:rPr>
                <w:rFonts w:ascii="Courier New"/>
                <w:b/>
                <w:sz w:val="24"/>
              </w:rPr>
              <w:t xml:space="preserve"> Inactive Status</w:t>
            </w:r>
          </w:p>
        </w:tc>
        <w:tc>
          <w:tcPr>
            <w:tcW w:w="1058" w:type="dxa"/>
          </w:tcPr>
          <w:p w14:paraId="2275FCFE" w14:textId="77777777" w:rsidR="0067249D" w:rsidRDefault="0067249D">
            <w:pPr>
              <w:pStyle w:val="TableParagraph"/>
              <w:spacing w:line="240" w:lineRule="auto"/>
              <w:ind w:left="0" w:firstLine="0"/>
              <w:rPr>
                <w:sz w:val="24"/>
              </w:rPr>
            </w:pPr>
          </w:p>
        </w:tc>
      </w:tr>
      <w:tr w:rsidR="0067249D" w14:paraId="2F0BACB8" w14:textId="77777777">
        <w:trPr>
          <w:trHeight w:val="544"/>
        </w:trPr>
        <w:tc>
          <w:tcPr>
            <w:tcW w:w="1706" w:type="dxa"/>
          </w:tcPr>
          <w:p w14:paraId="352C940D" w14:textId="77777777" w:rsidR="0067249D" w:rsidRDefault="0067249D">
            <w:pPr>
              <w:pStyle w:val="TableParagraph"/>
              <w:spacing w:before="1" w:line="240" w:lineRule="auto"/>
              <w:ind w:left="0" w:firstLine="0"/>
              <w:rPr>
                <w:rFonts w:ascii="Courier New"/>
                <w:b/>
                <w:sz w:val="24"/>
              </w:rPr>
            </w:pPr>
          </w:p>
          <w:p w14:paraId="0A3879B6" w14:textId="77777777" w:rsidR="0067249D" w:rsidRDefault="00C17BB7">
            <w:pPr>
              <w:pStyle w:val="TableParagraph"/>
              <w:spacing w:line="252" w:lineRule="exact"/>
              <w:ind w:left="30" w:right="50" w:firstLine="0"/>
              <w:jc w:val="center"/>
              <w:rPr>
                <w:rFonts w:ascii="Courier New"/>
                <w:b/>
                <w:sz w:val="24"/>
              </w:rPr>
            </w:pPr>
            <w:r>
              <w:rPr>
                <w:rFonts w:ascii="Courier New"/>
                <w:b/>
                <w:sz w:val="24"/>
              </w:rPr>
              <w:t>300-2-1-.08</w:t>
            </w:r>
          </w:p>
        </w:tc>
        <w:tc>
          <w:tcPr>
            <w:tcW w:w="6554" w:type="dxa"/>
          </w:tcPr>
          <w:p w14:paraId="33A1FD6E" w14:textId="77777777" w:rsidR="0067249D" w:rsidRDefault="00C17BB7">
            <w:pPr>
              <w:pStyle w:val="TableParagraph"/>
              <w:spacing w:line="272" w:lineRule="exact"/>
              <w:ind w:left="503" w:firstLine="0"/>
              <w:rPr>
                <w:rFonts w:ascii="Courier New"/>
                <w:b/>
                <w:sz w:val="24"/>
              </w:rPr>
            </w:pPr>
            <w:r>
              <w:rPr>
                <w:rFonts w:ascii="Courier New"/>
                <w:b/>
                <w:sz w:val="24"/>
              </w:rPr>
              <w:t xml:space="preserve">And Reinstatement </w:t>
            </w:r>
            <w:proofErr w:type="gramStart"/>
            <w:r>
              <w:rPr>
                <w:rFonts w:ascii="Courier New"/>
                <w:b/>
                <w:sz w:val="24"/>
              </w:rPr>
              <w:t>Of</w:t>
            </w:r>
            <w:proofErr w:type="gramEnd"/>
            <w:r>
              <w:rPr>
                <w:rFonts w:ascii="Courier New"/>
                <w:b/>
                <w:sz w:val="24"/>
              </w:rPr>
              <w:t xml:space="preserve"> Programs</w:t>
            </w:r>
          </w:p>
          <w:p w14:paraId="68843548" w14:textId="77777777" w:rsidR="0067249D" w:rsidRDefault="00C17BB7">
            <w:pPr>
              <w:pStyle w:val="TableParagraph"/>
              <w:spacing w:before="1" w:line="252" w:lineRule="exact"/>
              <w:ind w:left="503" w:firstLine="0"/>
              <w:rPr>
                <w:rFonts w:ascii="Courier New"/>
                <w:b/>
                <w:sz w:val="24"/>
              </w:rPr>
            </w:pPr>
            <w:r>
              <w:rPr>
                <w:rFonts w:ascii="Courier New"/>
                <w:b/>
                <w:sz w:val="24"/>
              </w:rPr>
              <w:t xml:space="preserve">Operational Policy </w:t>
            </w:r>
            <w:proofErr w:type="gramStart"/>
            <w:r>
              <w:rPr>
                <w:rFonts w:ascii="Courier New"/>
                <w:b/>
                <w:sz w:val="24"/>
              </w:rPr>
              <w:t>On</w:t>
            </w:r>
            <w:proofErr w:type="gramEnd"/>
            <w:r>
              <w:rPr>
                <w:rFonts w:ascii="Courier New"/>
                <w:b/>
                <w:sz w:val="24"/>
              </w:rPr>
              <w:t xml:space="preserve"> The Designation</w:t>
            </w:r>
          </w:p>
        </w:tc>
        <w:tc>
          <w:tcPr>
            <w:tcW w:w="1058" w:type="dxa"/>
          </w:tcPr>
          <w:p w14:paraId="32FD0092" w14:textId="77777777" w:rsidR="0067249D" w:rsidRDefault="0067249D">
            <w:pPr>
              <w:pStyle w:val="TableParagraph"/>
              <w:spacing w:line="240" w:lineRule="auto"/>
              <w:ind w:left="0" w:firstLine="0"/>
              <w:rPr>
                <w:sz w:val="24"/>
              </w:rPr>
            </w:pPr>
          </w:p>
        </w:tc>
      </w:tr>
      <w:tr w:rsidR="0067249D" w14:paraId="50623B06" w14:textId="77777777">
        <w:trPr>
          <w:trHeight w:val="542"/>
        </w:trPr>
        <w:tc>
          <w:tcPr>
            <w:tcW w:w="1706" w:type="dxa"/>
          </w:tcPr>
          <w:p w14:paraId="6DEDD3DA" w14:textId="77777777" w:rsidR="0067249D" w:rsidRDefault="0067249D">
            <w:pPr>
              <w:pStyle w:val="TableParagraph"/>
              <w:spacing w:before="10" w:line="240" w:lineRule="auto"/>
              <w:ind w:left="0" w:firstLine="0"/>
              <w:rPr>
                <w:rFonts w:ascii="Courier New"/>
                <w:b/>
                <w:sz w:val="23"/>
              </w:rPr>
            </w:pPr>
          </w:p>
          <w:p w14:paraId="57E53733" w14:textId="77777777" w:rsidR="0067249D" w:rsidRDefault="00C17BB7">
            <w:pPr>
              <w:pStyle w:val="TableParagraph"/>
              <w:spacing w:line="252" w:lineRule="exact"/>
              <w:ind w:left="30" w:right="50" w:firstLine="0"/>
              <w:jc w:val="center"/>
              <w:rPr>
                <w:rFonts w:ascii="Courier New"/>
                <w:b/>
                <w:sz w:val="24"/>
              </w:rPr>
            </w:pPr>
            <w:r>
              <w:rPr>
                <w:rFonts w:ascii="Courier New"/>
                <w:b/>
                <w:sz w:val="24"/>
              </w:rPr>
              <w:t>300-2-1-.09</w:t>
            </w:r>
          </w:p>
        </w:tc>
        <w:tc>
          <w:tcPr>
            <w:tcW w:w="6554" w:type="dxa"/>
          </w:tcPr>
          <w:p w14:paraId="0F8373AD" w14:textId="77777777" w:rsidR="0067249D" w:rsidRDefault="00C17BB7">
            <w:pPr>
              <w:pStyle w:val="TableParagraph"/>
              <w:spacing w:line="271" w:lineRule="exact"/>
              <w:ind w:left="503" w:firstLine="0"/>
              <w:rPr>
                <w:rFonts w:ascii="Courier New"/>
                <w:b/>
                <w:sz w:val="24"/>
              </w:rPr>
            </w:pPr>
            <w:r>
              <w:rPr>
                <w:rFonts w:ascii="Courier New"/>
                <w:b/>
                <w:sz w:val="24"/>
              </w:rPr>
              <w:t>Of Branch Campus Sites</w:t>
            </w:r>
          </w:p>
          <w:p w14:paraId="40F966A6" w14:textId="77777777" w:rsidR="0067249D" w:rsidRDefault="00C17BB7">
            <w:pPr>
              <w:pStyle w:val="TableParagraph"/>
              <w:spacing w:line="251" w:lineRule="exact"/>
              <w:ind w:left="503" w:firstLine="0"/>
              <w:rPr>
                <w:rFonts w:ascii="Courier New"/>
                <w:b/>
                <w:sz w:val="24"/>
              </w:rPr>
            </w:pPr>
            <w:r>
              <w:rPr>
                <w:rFonts w:ascii="Courier New"/>
                <w:b/>
                <w:sz w:val="24"/>
              </w:rPr>
              <w:t xml:space="preserve">Guidelines For </w:t>
            </w:r>
            <w:proofErr w:type="gramStart"/>
            <w:r>
              <w:rPr>
                <w:rFonts w:ascii="Courier New"/>
                <w:b/>
                <w:sz w:val="24"/>
              </w:rPr>
              <w:t>The</w:t>
            </w:r>
            <w:proofErr w:type="gramEnd"/>
            <w:r>
              <w:rPr>
                <w:rFonts w:ascii="Courier New"/>
                <w:b/>
                <w:sz w:val="24"/>
              </w:rPr>
              <w:t xml:space="preserve"> Review And Approval</w:t>
            </w:r>
          </w:p>
        </w:tc>
        <w:tc>
          <w:tcPr>
            <w:tcW w:w="1058" w:type="dxa"/>
          </w:tcPr>
          <w:p w14:paraId="3AE3CDFD" w14:textId="77777777" w:rsidR="0067249D" w:rsidRDefault="0067249D">
            <w:pPr>
              <w:pStyle w:val="TableParagraph"/>
              <w:spacing w:line="240" w:lineRule="auto"/>
              <w:ind w:left="0" w:firstLine="0"/>
              <w:rPr>
                <w:sz w:val="24"/>
              </w:rPr>
            </w:pPr>
          </w:p>
        </w:tc>
      </w:tr>
      <w:tr w:rsidR="0067249D" w14:paraId="57A9B371" w14:textId="77777777">
        <w:trPr>
          <w:trHeight w:val="952"/>
        </w:trPr>
        <w:tc>
          <w:tcPr>
            <w:tcW w:w="1706" w:type="dxa"/>
          </w:tcPr>
          <w:p w14:paraId="637F4665" w14:textId="77777777" w:rsidR="0067249D" w:rsidRDefault="0067249D">
            <w:pPr>
              <w:pStyle w:val="TableParagraph"/>
              <w:spacing w:line="240" w:lineRule="auto"/>
              <w:ind w:left="0" w:firstLine="0"/>
              <w:rPr>
                <w:rFonts w:ascii="Courier New"/>
                <w:b/>
                <w:sz w:val="26"/>
              </w:rPr>
            </w:pPr>
          </w:p>
          <w:p w14:paraId="24BC7C24" w14:textId="77777777" w:rsidR="0067249D" w:rsidRDefault="0067249D">
            <w:pPr>
              <w:pStyle w:val="TableParagraph"/>
              <w:spacing w:line="240" w:lineRule="auto"/>
              <w:ind w:left="0" w:firstLine="0"/>
              <w:rPr>
                <w:rFonts w:ascii="Courier New"/>
                <w:b/>
              </w:rPr>
            </w:pPr>
          </w:p>
          <w:p w14:paraId="6DF336AF" w14:textId="77777777" w:rsidR="0067249D" w:rsidRDefault="00C17BB7">
            <w:pPr>
              <w:pStyle w:val="TableParagraph"/>
              <w:spacing w:line="240" w:lineRule="auto"/>
              <w:ind w:left="30" w:right="50" w:firstLine="0"/>
              <w:jc w:val="center"/>
              <w:rPr>
                <w:rFonts w:ascii="Courier New"/>
                <w:b/>
                <w:sz w:val="24"/>
              </w:rPr>
            </w:pPr>
            <w:r>
              <w:rPr>
                <w:rFonts w:ascii="Courier New"/>
                <w:b/>
                <w:sz w:val="24"/>
              </w:rPr>
              <w:t>300-2-1-.10</w:t>
            </w:r>
          </w:p>
        </w:tc>
        <w:tc>
          <w:tcPr>
            <w:tcW w:w="6554" w:type="dxa"/>
          </w:tcPr>
          <w:p w14:paraId="2685CDF6" w14:textId="77777777" w:rsidR="0067249D" w:rsidRDefault="00C17BB7">
            <w:pPr>
              <w:pStyle w:val="TableParagraph"/>
              <w:spacing w:line="240" w:lineRule="auto"/>
              <w:ind w:left="503" w:right="1007" w:firstLine="0"/>
              <w:rPr>
                <w:rFonts w:ascii="Courier New"/>
                <w:b/>
                <w:sz w:val="24"/>
              </w:rPr>
            </w:pPr>
            <w:r>
              <w:rPr>
                <w:rFonts w:ascii="Courier New"/>
                <w:b/>
                <w:sz w:val="24"/>
              </w:rPr>
              <w:t xml:space="preserve">Of The Consolidation </w:t>
            </w:r>
            <w:proofErr w:type="gramStart"/>
            <w:r>
              <w:rPr>
                <w:rFonts w:ascii="Courier New"/>
                <w:b/>
                <w:sz w:val="24"/>
              </w:rPr>
              <w:t>Or</w:t>
            </w:r>
            <w:proofErr w:type="gramEnd"/>
            <w:r>
              <w:rPr>
                <w:rFonts w:ascii="Courier New"/>
                <w:b/>
                <w:sz w:val="24"/>
              </w:rPr>
              <w:t xml:space="preserve"> Merger Of Two-Year Postsecondary Institutions Distance Education</w:t>
            </w:r>
          </w:p>
        </w:tc>
        <w:tc>
          <w:tcPr>
            <w:tcW w:w="1058" w:type="dxa"/>
          </w:tcPr>
          <w:p w14:paraId="763B2FE7" w14:textId="77777777" w:rsidR="0067249D" w:rsidRDefault="0067249D">
            <w:pPr>
              <w:pStyle w:val="TableParagraph"/>
              <w:spacing w:line="240" w:lineRule="auto"/>
              <w:ind w:left="0" w:firstLine="0"/>
              <w:rPr>
                <w:sz w:val="24"/>
              </w:rPr>
            </w:pPr>
          </w:p>
        </w:tc>
      </w:tr>
      <w:tr w:rsidR="0067249D" w14:paraId="679416D9" w14:textId="77777777">
        <w:trPr>
          <w:trHeight w:val="679"/>
        </w:trPr>
        <w:tc>
          <w:tcPr>
            <w:tcW w:w="1706" w:type="dxa"/>
          </w:tcPr>
          <w:p w14:paraId="2455E014" w14:textId="77777777" w:rsidR="0067249D" w:rsidRDefault="00C17BB7">
            <w:pPr>
              <w:pStyle w:val="TableParagraph"/>
              <w:spacing w:before="136" w:line="240" w:lineRule="auto"/>
              <w:ind w:left="29" w:right="50" w:firstLine="0"/>
              <w:jc w:val="center"/>
              <w:rPr>
                <w:rFonts w:ascii="Courier New"/>
                <w:b/>
                <w:sz w:val="24"/>
              </w:rPr>
            </w:pPr>
            <w:r>
              <w:rPr>
                <w:rFonts w:ascii="Courier New"/>
                <w:b/>
                <w:sz w:val="24"/>
              </w:rPr>
              <w:t>Attachments</w:t>
            </w:r>
          </w:p>
        </w:tc>
        <w:tc>
          <w:tcPr>
            <w:tcW w:w="6554" w:type="dxa"/>
          </w:tcPr>
          <w:p w14:paraId="0D821392" w14:textId="77777777" w:rsidR="0067249D" w:rsidRDefault="0067249D">
            <w:pPr>
              <w:pStyle w:val="TableParagraph"/>
              <w:spacing w:line="240" w:lineRule="auto"/>
              <w:ind w:left="0" w:firstLine="0"/>
              <w:rPr>
                <w:sz w:val="24"/>
              </w:rPr>
            </w:pPr>
          </w:p>
        </w:tc>
        <w:tc>
          <w:tcPr>
            <w:tcW w:w="1058" w:type="dxa"/>
          </w:tcPr>
          <w:p w14:paraId="52357346" w14:textId="77777777" w:rsidR="0067249D" w:rsidRDefault="0067249D">
            <w:pPr>
              <w:pStyle w:val="TableParagraph"/>
              <w:spacing w:line="240" w:lineRule="auto"/>
              <w:ind w:left="0" w:firstLine="0"/>
              <w:rPr>
                <w:sz w:val="24"/>
              </w:rPr>
            </w:pPr>
          </w:p>
        </w:tc>
      </w:tr>
    </w:tbl>
    <w:p w14:paraId="5488DB6A" w14:textId="77777777" w:rsidR="0067249D" w:rsidRDefault="0067249D">
      <w:pPr>
        <w:sectPr w:rsidR="0067249D">
          <w:headerReference w:type="even" r:id="rId7"/>
          <w:headerReference w:type="default" r:id="rId8"/>
          <w:footerReference w:type="even" r:id="rId9"/>
          <w:footerReference w:type="default" r:id="rId10"/>
          <w:type w:val="continuous"/>
          <w:pgSz w:w="12240" w:h="15840"/>
          <w:pgMar w:top="1260" w:right="0" w:bottom="980" w:left="1280" w:header="991" w:footer="790" w:gutter="0"/>
          <w:pgNumType w:start="1"/>
          <w:cols w:space="720"/>
        </w:sectPr>
      </w:pPr>
    </w:p>
    <w:p w14:paraId="21565713" w14:textId="77777777" w:rsidR="0067249D" w:rsidRDefault="0067249D">
      <w:pPr>
        <w:pStyle w:val="BodyText"/>
        <w:spacing w:before="3"/>
        <w:rPr>
          <w:sz w:val="15"/>
        </w:rPr>
      </w:pPr>
    </w:p>
    <w:tbl>
      <w:tblPr>
        <w:tblW w:w="0" w:type="auto"/>
        <w:tblInd w:w="117" w:type="dxa"/>
        <w:tblLayout w:type="fixed"/>
        <w:tblCellMar>
          <w:left w:w="0" w:type="dxa"/>
          <w:right w:w="0" w:type="dxa"/>
        </w:tblCellMar>
        <w:tblLook w:val="01E0" w:firstRow="1" w:lastRow="1" w:firstColumn="1" w:lastColumn="1" w:noHBand="0" w:noVBand="0"/>
      </w:tblPr>
      <w:tblGrid>
        <w:gridCol w:w="1706"/>
        <w:gridCol w:w="6554"/>
        <w:gridCol w:w="1058"/>
      </w:tblGrid>
      <w:tr w:rsidR="00133310" w14:paraId="00484F81" w14:textId="77777777" w:rsidTr="00A62A16">
        <w:trPr>
          <w:trHeight w:val="816"/>
        </w:trPr>
        <w:tc>
          <w:tcPr>
            <w:tcW w:w="1706" w:type="dxa"/>
          </w:tcPr>
          <w:p w14:paraId="63464EA3" w14:textId="77777777" w:rsidR="00133310" w:rsidRDefault="00133310" w:rsidP="00A62A16">
            <w:pPr>
              <w:pStyle w:val="TableParagraph"/>
              <w:spacing w:before="10" w:line="240" w:lineRule="auto"/>
              <w:ind w:left="0" w:firstLine="0"/>
              <w:rPr>
                <w:rFonts w:ascii="Courier New"/>
                <w:b/>
                <w:sz w:val="23"/>
              </w:rPr>
            </w:pPr>
          </w:p>
          <w:p w14:paraId="1B43A54C" w14:textId="77777777" w:rsidR="00133310" w:rsidRDefault="00133310" w:rsidP="00A62A16">
            <w:pPr>
              <w:pStyle w:val="TableParagraph"/>
              <w:spacing w:line="240" w:lineRule="auto"/>
              <w:ind w:left="50" w:firstLine="0"/>
              <w:rPr>
                <w:rFonts w:ascii="Courier New"/>
                <w:b/>
                <w:sz w:val="24"/>
              </w:rPr>
            </w:pPr>
            <w:r>
              <w:rPr>
                <w:rFonts w:ascii="Courier New"/>
                <w:b/>
                <w:sz w:val="24"/>
              </w:rPr>
              <w:t>300-2-1-.01</w:t>
            </w:r>
          </w:p>
          <w:p w14:paraId="0D292589" w14:textId="77777777" w:rsidR="00133310" w:rsidRDefault="00133310" w:rsidP="00A62A16">
            <w:pPr>
              <w:pStyle w:val="TableParagraph"/>
              <w:spacing w:before="2" w:line="252" w:lineRule="exact"/>
              <w:ind w:left="50" w:firstLine="0"/>
              <w:rPr>
                <w:rFonts w:ascii="Courier New"/>
                <w:sz w:val="24"/>
              </w:rPr>
            </w:pPr>
            <w:r>
              <w:rPr>
                <w:rFonts w:ascii="Courier New"/>
                <w:sz w:val="24"/>
              </w:rPr>
              <w:t>the</w:t>
            </w:r>
            <w:r>
              <w:rPr>
                <w:rFonts w:ascii="Courier New"/>
                <w:spacing w:val="-10"/>
                <w:sz w:val="24"/>
              </w:rPr>
              <w:t xml:space="preserve"> </w:t>
            </w:r>
            <w:r>
              <w:rPr>
                <w:rFonts w:ascii="Courier New"/>
                <w:sz w:val="24"/>
              </w:rPr>
              <w:t>context</w:t>
            </w:r>
          </w:p>
        </w:tc>
        <w:tc>
          <w:tcPr>
            <w:tcW w:w="6554" w:type="dxa"/>
          </w:tcPr>
          <w:p w14:paraId="7E91B2D6" w14:textId="77777777" w:rsidR="00133310" w:rsidRDefault="00133310" w:rsidP="00A62A16">
            <w:pPr>
              <w:pStyle w:val="TableParagraph"/>
              <w:spacing w:before="10" w:line="240" w:lineRule="auto"/>
              <w:ind w:left="0" w:firstLine="0"/>
              <w:rPr>
                <w:rFonts w:ascii="Courier New"/>
                <w:b/>
                <w:sz w:val="23"/>
              </w:rPr>
            </w:pPr>
          </w:p>
          <w:p w14:paraId="3686B32E" w14:textId="77777777" w:rsidR="00133310" w:rsidRDefault="00133310" w:rsidP="00A62A16">
            <w:pPr>
              <w:pStyle w:val="TableParagraph"/>
              <w:spacing w:line="240" w:lineRule="auto"/>
              <w:ind w:left="0" w:right="142" w:firstLine="0"/>
              <w:jc w:val="right"/>
              <w:rPr>
                <w:rFonts w:ascii="Courier New"/>
                <w:b/>
                <w:sz w:val="24"/>
              </w:rPr>
            </w:pPr>
            <w:r>
              <w:rPr>
                <w:rFonts w:ascii="Courier New"/>
                <w:b/>
                <w:sz w:val="24"/>
                <w:u w:val="thick"/>
              </w:rPr>
              <w:t>D</w:t>
            </w:r>
            <w:commentRangeStart w:id="0"/>
            <w:r>
              <w:rPr>
                <w:rFonts w:ascii="Courier New"/>
                <w:b/>
                <w:sz w:val="24"/>
                <w:u w:val="thick"/>
              </w:rPr>
              <w:t xml:space="preserve">efinitions Recognized </w:t>
            </w:r>
            <w:proofErr w:type="gramStart"/>
            <w:r>
              <w:rPr>
                <w:rFonts w:ascii="Courier New"/>
                <w:b/>
                <w:sz w:val="24"/>
                <w:u w:val="thick"/>
              </w:rPr>
              <w:t>By</w:t>
            </w:r>
            <w:proofErr w:type="gramEnd"/>
            <w:r>
              <w:rPr>
                <w:rFonts w:ascii="Courier New"/>
                <w:b/>
                <w:sz w:val="24"/>
                <w:u w:val="thick"/>
              </w:rPr>
              <w:t xml:space="preserve"> The</w:t>
            </w:r>
            <w:r>
              <w:rPr>
                <w:rFonts w:ascii="Courier New"/>
                <w:b/>
                <w:spacing w:val="-33"/>
                <w:sz w:val="24"/>
                <w:u w:val="thick"/>
              </w:rPr>
              <w:t xml:space="preserve"> </w:t>
            </w:r>
            <w:r>
              <w:rPr>
                <w:rFonts w:ascii="Courier New"/>
                <w:b/>
                <w:sz w:val="24"/>
                <w:u w:val="thick"/>
              </w:rPr>
              <w:t>Commission</w:t>
            </w:r>
            <w:commentRangeEnd w:id="0"/>
            <w:r w:rsidR="00812918">
              <w:rPr>
                <w:rStyle w:val="CommentReference"/>
                <w:rFonts w:ascii="Courier New" w:eastAsia="Courier New" w:hAnsi="Courier New" w:cs="Courier New"/>
              </w:rPr>
              <w:commentReference w:id="0"/>
            </w:r>
            <w:r>
              <w:rPr>
                <w:rFonts w:ascii="Courier New"/>
                <w:b/>
                <w:sz w:val="24"/>
              </w:rPr>
              <w:t>.</w:t>
            </w:r>
          </w:p>
          <w:p w14:paraId="6894B3DD" w14:textId="77777777" w:rsidR="00133310" w:rsidRDefault="00133310" w:rsidP="00A62A16">
            <w:pPr>
              <w:pStyle w:val="TableParagraph"/>
              <w:spacing w:before="2" w:line="252" w:lineRule="exact"/>
              <w:ind w:left="0" w:right="145" w:firstLine="0"/>
              <w:jc w:val="right"/>
              <w:rPr>
                <w:rFonts w:ascii="Courier New"/>
                <w:sz w:val="24"/>
              </w:rPr>
            </w:pPr>
            <w:r>
              <w:rPr>
                <w:rFonts w:ascii="Courier New"/>
                <w:sz w:val="24"/>
              </w:rPr>
              <w:t>clearly indicates otherwise, the</w:t>
            </w:r>
            <w:r>
              <w:rPr>
                <w:rFonts w:ascii="Courier New"/>
                <w:spacing w:val="-40"/>
                <w:sz w:val="24"/>
              </w:rPr>
              <w:t xml:space="preserve"> </w:t>
            </w:r>
            <w:r>
              <w:rPr>
                <w:rFonts w:ascii="Courier New"/>
                <w:sz w:val="24"/>
              </w:rPr>
              <w:t>definitions</w:t>
            </w:r>
          </w:p>
        </w:tc>
        <w:tc>
          <w:tcPr>
            <w:tcW w:w="1058" w:type="dxa"/>
          </w:tcPr>
          <w:p w14:paraId="2BC5226B" w14:textId="77777777" w:rsidR="00133310" w:rsidRDefault="00133310" w:rsidP="00A62A16">
            <w:pPr>
              <w:pStyle w:val="TableParagraph"/>
              <w:spacing w:before="10" w:line="240" w:lineRule="auto"/>
              <w:ind w:left="0" w:firstLine="0"/>
              <w:rPr>
                <w:rFonts w:ascii="Courier New"/>
                <w:b/>
                <w:sz w:val="23"/>
              </w:rPr>
            </w:pPr>
          </w:p>
          <w:p w14:paraId="44C62362" w14:textId="77777777" w:rsidR="00133310" w:rsidRDefault="00133310" w:rsidP="00A62A16">
            <w:pPr>
              <w:pStyle w:val="TableParagraph"/>
              <w:spacing w:line="240" w:lineRule="auto"/>
              <w:ind w:left="143" w:firstLine="0"/>
              <w:rPr>
                <w:rFonts w:ascii="Courier New"/>
                <w:sz w:val="24"/>
              </w:rPr>
            </w:pPr>
            <w:r>
              <w:rPr>
                <w:rFonts w:ascii="Courier New"/>
                <w:sz w:val="24"/>
              </w:rPr>
              <w:t>Unless</w:t>
            </w:r>
          </w:p>
        </w:tc>
      </w:tr>
    </w:tbl>
    <w:p w14:paraId="711EC6BA" w14:textId="77777777" w:rsidR="00133310" w:rsidRDefault="00133310" w:rsidP="00133310">
      <w:pPr>
        <w:pStyle w:val="BodyText"/>
        <w:ind w:left="160" w:right="1869"/>
      </w:pPr>
      <w:r>
        <w:t>recognized by the Commission are as follows throughout</w:t>
      </w:r>
      <w:r>
        <w:rPr>
          <w:spacing w:val="-51"/>
        </w:rPr>
        <w:t xml:space="preserve"> </w:t>
      </w:r>
      <w:r>
        <w:t>these rules:</w:t>
      </w:r>
    </w:p>
    <w:p w14:paraId="085742BB" w14:textId="3B3FC890" w:rsidR="0067249D" w:rsidRDefault="00C17BB7">
      <w:pPr>
        <w:pStyle w:val="ListParagraph"/>
        <w:numPr>
          <w:ilvl w:val="0"/>
          <w:numId w:val="83"/>
        </w:numPr>
        <w:tabs>
          <w:tab w:val="left" w:pos="2320"/>
          <w:tab w:val="left" w:pos="2321"/>
          <w:tab w:val="left" w:pos="4192"/>
        </w:tabs>
        <w:spacing w:before="100"/>
        <w:ind w:right="2157" w:firstLine="719"/>
        <w:rPr>
          <w:sz w:val="24"/>
        </w:rPr>
      </w:pPr>
      <w:r>
        <w:rPr>
          <w:sz w:val="24"/>
        </w:rPr>
        <w:t>Commission:</w:t>
      </w:r>
      <w:r>
        <w:rPr>
          <w:sz w:val="24"/>
        </w:rPr>
        <w:tab/>
        <w:t>The Alabama Commission on Higher Education created by Alabama Code Sections 16-5-1, et.</w:t>
      </w:r>
      <w:r>
        <w:rPr>
          <w:spacing w:val="-44"/>
          <w:sz w:val="24"/>
        </w:rPr>
        <w:t xml:space="preserve"> </w:t>
      </w:r>
      <w:r>
        <w:rPr>
          <w:sz w:val="24"/>
        </w:rPr>
        <w:t>seq.</w:t>
      </w:r>
    </w:p>
    <w:p w14:paraId="16A7B6B6" w14:textId="119B86E5" w:rsidR="0067249D" w:rsidRPr="00133310" w:rsidRDefault="0067249D">
      <w:pPr>
        <w:pStyle w:val="BodyText"/>
        <w:rPr>
          <w:color w:val="0070C0"/>
        </w:rPr>
      </w:pPr>
    </w:p>
    <w:p w14:paraId="1692C627" w14:textId="34470EAB" w:rsidR="00133310" w:rsidRDefault="00133310">
      <w:pPr>
        <w:pStyle w:val="BodyText"/>
        <w:rPr>
          <w:color w:val="0070C0"/>
        </w:rPr>
      </w:pPr>
      <w:r>
        <w:rPr>
          <w:color w:val="0070C0"/>
        </w:rPr>
        <w:t>[</w:t>
      </w:r>
      <w:r w:rsidRPr="00133310">
        <w:rPr>
          <w:color w:val="0070C0"/>
        </w:rPr>
        <w:t>ADD DEF Academic Unit from 300-2-1-.10</w:t>
      </w:r>
      <w:r>
        <w:rPr>
          <w:color w:val="0070C0"/>
        </w:rPr>
        <w:t>]</w:t>
      </w:r>
    </w:p>
    <w:p w14:paraId="250A9548" w14:textId="77777777" w:rsidR="00133310" w:rsidRPr="00133310" w:rsidRDefault="00133310">
      <w:pPr>
        <w:pStyle w:val="BodyText"/>
        <w:rPr>
          <w:color w:val="0070C0"/>
        </w:rPr>
      </w:pPr>
    </w:p>
    <w:p w14:paraId="3B190F20" w14:textId="40C1D10F" w:rsidR="0067249D" w:rsidRPr="00133310" w:rsidRDefault="00C17BB7">
      <w:pPr>
        <w:pStyle w:val="ListParagraph"/>
        <w:numPr>
          <w:ilvl w:val="0"/>
          <w:numId w:val="83"/>
        </w:numPr>
        <w:tabs>
          <w:tab w:val="left" w:pos="2320"/>
          <w:tab w:val="left" w:pos="2321"/>
          <w:tab w:val="left" w:pos="2752"/>
          <w:tab w:val="left" w:pos="5487"/>
        </w:tabs>
        <w:ind w:firstLine="719"/>
        <w:rPr>
          <w:color w:val="7030A0"/>
          <w:sz w:val="24"/>
        </w:rPr>
      </w:pPr>
      <w:commentRangeStart w:id="1"/>
      <w:r w:rsidRPr="00133310">
        <w:rPr>
          <w:color w:val="7030A0"/>
          <w:sz w:val="24"/>
        </w:rPr>
        <w:t>Unit</w:t>
      </w:r>
      <w:r w:rsidRPr="00133310">
        <w:rPr>
          <w:color w:val="7030A0"/>
          <w:spacing w:val="-7"/>
          <w:sz w:val="24"/>
        </w:rPr>
        <w:t xml:space="preserve"> </w:t>
      </w:r>
      <w:r w:rsidRPr="00133310">
        <w:rPr>
          <w:color w:val="7030A0"/>
          <w:sz w:val="24"/>
        </w:rPr>
        <w:t>of</w:t>
      </w:r>
      <w:r w:rsidRPr="00133310">
        <w:rPr>
          <w:color w:val="7030A0"/>
          <w:spacing w:val="-6"/>
          <w:sz w:val="24"/>
        </w:rPr>
        <w:t xml:space="preserve"> </w:t>
      </w:r>
      <w:r w:rsidRPr="00133310">
        <w:rPr>
          <w:color w:val="7030A0"/>
          <w:sz w:val="24"/>
        </w:rPr>
        <w:t>Instruction:</w:t>
      </w:r>
      <w:commentRangeEnd w:id="1"/>
      <w:r w:rsidR="00133310">
        <w:rPr>
          <w:rStyle w:val="CommentReference"/>
        </w:rPr>
        <w:commentReference w:id="1"/>
      </w:r>
      <w:r w:rsidRPr="00133310">
        <w:rPr>
          <w:color w:val="7030A0"/>
          <w:sz w:val="24"/>
        </w:rPr>
        <w:tab/>
        <w:t>An organizational structure which offers instructional courses or other activities for academic</w:t>
      </w:r>
      <w:r w:rsidRPr="00133310">
        <w:rPr>
          <w:color w:val="7030A0"/>
          <w:spacing w:val="-8"/>
          <w:sz w:val="24"/>
        </w:rPr>
        <w:t xml:space="preserve"> </w:t>
      </w:r>
      <w:r w:rsidRPr="00133310">
        <w:rPr>
          <w:color w:val="7030A0"/>
          <w:sz w:val="24"/>
        </w:rPr>
        <w:t>credit.</w:t>
      </w:r>
      <w:r w:rsidRPr="00133310">
        <w:rPr>
          <w:color w:val="7030A0"/>
          <w:sz w:val="24"/>
        </w:rPr>
        <w:tab/>
        <w:t>This definition pertains to institutions, branches, and campuses as well as colleges, schools, divisions, departments, institutes, and centers within institutions which offer courses or other activities for academic</w:t>
      </w:r>
      <w:r w:rsidRPr="00133310">
        <w:rPr>
          <w:color w:val="7030A0"/>
          <w:spacing w:val="-24"/>
          <w:sz w:val="24"/>
        </w:rPr>
        <w:t xml:space="preserve"> </w:t>
      </w:r>
      <w:r w:rsidRPr="00133310">
        <w:rPr>
          <w:color w:val="7030A0"/>
          <w:sz w:val="24"/>
        </w:rPr>
        <w:t>credit.</w:t>
      </w:r>
    </w:p>
    <w:p w14:paraId="4B662281" w14:textId="77777777" w:rsidR="0067249D" w:rsidRDefault="0067249D">
      <w:pPr>
        <w:pStyle w:val="BodyText"/>
      </w:pPr>
    </w:p>
    <w:p w14:paraId="28468D93" w14:textId="77777777" w:rsidR="0067249D" w:rsidRPr="00133310" w:rsidRDefault="00C17BB7">
      <w:pPr>
        <w:pStyle w:val="ListParagraph"/>
        <w:numPr>
          <w:ilvl w:val="0"/>
          <w:numId w:val="82"/>
        </w:numPr>
        <w:tabs>
          <w:tab w:val="left" w:pos="2320"/>
          <w:tab w:val="left" w:pos="2321"/>
          <w:tab w:val="left" w:pos="6783"/>
          <w:tab w:val="left" w:pos="7073"/>
        </w:tabs>
        <w:spacing w:before="1"/>
        <w:ind w:right="2014" w:firstLine="719"/>
        <w:rPr>
          <w:strike/>
          <w:color w:val="FF0000"/>
          <w:sz w:val="24"/>
        </w:rPr>
      </w:pPr>
      <w:commentRangeStart w:id="2"/>
      <w:r w:rsidRPr="00133310">
        <w:rPr>
          <w:strike/>
          <w:color w:val="FF0000"/>
          <w:sz w:val="24"/>
        </w:rPr>
        <w:t>Existing Unit</w:t>
      </w:r>
      <w:r w:rsidRPr="00133310">
        <w:rPr>
          <w:strike/>
          <w:color w:val="FF0000"/>
          <w:spacing w:val="-14"/>
          <w:sz w:val="24"/>
        </w:rPr>
        <w:t xml:space="preserve"> </w:t>
      </w:r>
      <w:r w:rsidRPr="00133310">
        <w:rPr>
          <w:strike/>
          <w:color w:val="FF0000"/>
          <w:sz w:val="24"/>
        </w:rPr>
        <w:t>of</w:t>
      </w:r>
      <w:r w:rsidRPr="00133310">
        <w:rPr>
          <w:strike/>
          <w:color w:val="FF0000"/>
          <w:spacing w:val="-6"/>
          <w:sz w:val="24"/>
        </w:rPr>
        <w:t xml:space="preserve"> </w:t>
      </w:r>
      <w:r w:rsidRPr="00133310">
        <w:rPr>
          <w:strike/>
          <w:color w:val="FF0000"/>
          <w:sz w:val="24"/>
        </w:rPr>
        <w:t>Instruction</w:t>
      </w:r>
      <w:commentRangeEnd w:id="2"/>
      <w:r w:rsidR="00133310">
        <w:rPr>
          <w:rStyle w:val="CommentReference"/>
        </w:rPr>
        <w:commentReference w:id="2"/>
      </w:r>
      <w:r w:rsidRPr="00133310">
        <w:rPr>
          <w:strike/>
          <w:color w:val="FF0000"/>
          <w:sz w:val="24"/>
        </w:rPr>
        <w:t>:</w:t>
      </w:r>
      <w:r w:rsidRPr="00133310">
        <w:rPr>
          <w:strike/>
          <w:color w:val="FF0000"/>
          <w:sz w:val="24"/>
        </w:rPr>
        <w:tab/>
        <w:t>A unit of instruction in place prior to August</w:t>
      </w:r>
      <w:r w:rsidRPr="00133310">
        <w:rPr>
          <w:strike/>
          <w:color w:val="FF0000"/>
          <w:spacing w:val="-30"/>
          <w:sz w:val="24"/>
        </w:rPr>
        <w:t xml:space="preserve"> </w:t>
      </w:r>
      <w:r w:rsidRPr="00133310">
        <w:rPr>
          <w:strike/>
          <w:color w:val="FF0000"/>
          <w:sz w:val="24"/>
        </w:rPr>
        <w:t>19,</w:t>
      </w:r>
      <w:r w:rsidRPr="00133310">
        <w:rPr>
          <w:strike/>
          <w:color w:val="FF0000"/>
          <w:spacing w:val="-6"/>
          <w:sz w:val="24"/>
        </w:rPr>
        <w:t xml:space="preserve"> </w:t>
      </w:r>
      <w:r w:rsidRPr="00133310">
        <w:rPr>
          <w:strike/>
          <w:color w:val="FF0000"/>
          <w:sz w:val="24"/>
        </w:rPr>
        <w:t>1994.</w:t>
      </w:r>
      <w:r w:rsidRPr="00133310">
        <w:rPr>
          <w:strike/>
          <w:color w:val="FF0000"/>
          <w:sz w:val="24"/>
        </w:rPr>
        <w:tab/>
        <w:t>Official documentation must be available to support the existence of</w:t>
      </w:r>
      <w:r w:rsidRPr="00133310">
        <w:rPr>
          <w:strike/>
          <w:color w:val="FF0000"/>
          <w:spacing w:val="-50"/>
          <w:sz w:val="24"/>
        </w:rPr>
        <w:t xml:space="preserve"> </w:t>
      </w:r>
      <w:r w:rsidRPr="00133310">
        <w:rPr>
          <w:strike/>
          <w:color w:val="FF0000"/>
          <w:sz w:val="24"/>
        </w:rPr>
        <w:t>a unit of</w:t>
      </w:r>
      <w:r w:rsidRPr="00133310">
        <w:rPr>
          <w:strike/>
          <w:color w:val="FF0000"/>
          <w:spacing w:val="-3"/>
          <w:sz w:val="24"/>
        </w:rPr>
        <w:t xml:space="preserve"> </w:t>
      </w:r>
      <w:r w:rsidRPr="00133310">
        <w:rPr>
          <w:strike/>
          <w:color w:val="FF0000"/>
          <w:sz w:val="24"/>
        </w:rPr>
        <w:t>instruction.</w:t>
      </w:r>
    </w:p>
    <w:p w14:paraId="35B20AA8" w14:textId="77777777" w:rsidR="0067249D" w:rsidRPr="00133310" w:rsidRDefault="0067249D">
      <w:pPr>
        <w:pStyle w:val="BodyText"/>
        <w:spacing w:before="10"/>
        <w:rPr>
          <w:strike/>
          <w:color w:val="FF0000"/>
          <w:sz w:val="23"/>
        </w:rPr>
      </w:pPr>
    </w:p>
    <w:p w14:paraId="0A4FA919" w14:textId="77777777" w:rsidR="0067249D" w:rsidRPr="00133310" w:rsidRDefault="00C17BB7">
      <w:pPr>
        <w:pStyle w:val="ListParagraph"/>
        <w:numPr>
          <w:ilvl w:val="0"/>
          <w:numId w:val="82"/>
        </w:numPr>
        <w:tabs>
          <w:tab w:val="left" w:pos="2320"/>
          <w:tab w:val="left" w:pos="2321"/>
          <w:tab w:val="left" w:pos="7359"/>
          <w:tab w:val="left" w:pos="7649"/>
        </w:tabs>
        <w:spacing w:before="1"/>
        <w:ind w:right="1725" w:firstLine="719"/>
        <w:rPr>
          <w:strike/>
          <w:color w:val="FF0000"/>
          <w:sz w:val="24"/>
        </w:rPr>
      </w:pPr>
      <w:r w:rsidRPr="00133310">
        <w:rPr>
          <w:strike/>
          <w:color w:val="FF0000"/>
          <w:sz w:val="24"/>
        </w:rPr>
        <w:t>Proposed New Unit</w:t>
      </w:r>
      <w:r w:rsidRPr="00133310">
        <w:rPr>
          <w:strike/>
          <w:color w:val="FF0000"/>
          <w:spacing w:val="-18"/>
          <w:sz w:val="24"/>
        </w:rPr>
        <w:t xml:space="preserve"> </w:t>
      </w:r>
      <w:r w:rsidRPr="00133310">
        <w:rPr>
          <w:strike/>
          <w:color w:val="FF0000"/>
          <w:sz w:val="24"/>
        </w:rPr>
        <w:t>of</w:t>
      </w:r>
      <w:r w:rsidRPr="00133310">
        <w:rPr>
          <w:strike/>
          <w:color w:val="FF0000"/>
          <w:spacing w:val="-6"/>
          <w:sz w:val="24"/>
        </w:rPr>
        <w:t xml:space="preserve"> </w:t>
      </w:r>
      <w:r w:rsidRPr="00133310">
        <w:rPr>
          <w:strike/>
          <w:color w:val="FF0000"/>
          <w:sz w:val="24"/>
        </w:rPr>
        <w:t>Instruction:</w:t>
      </w:r>
      <w:r w:rsidRPr="00133310">
        <w:rPr>
          <w:strike/>
          <w:color w:val="FF0000"/>
          <w:sz w:val="24"/>
        </w:rPr>
        <w:tab/>
        <w:t>A unit of instruction not in place prior to August</w:t>
      </w:r>
      <w:r w:rsidRPr="00133310">
        <w:rPr>
          <w:strike/>
          <w:color w:val="FF0000"/>
          <w:spacing w:val="-34"/>
          <w:sz w:val="24"/>
        </w:rPr>
        <w:t xml:space="preserve"> </w:t>
      </w:r>
      <w:r w:rsidRPr="00133310">
        <w:rPr>
          <w:strike/>
          <w:color w:val="FF0000"/>
          <w:sz w:val="24"/>
        </w:rPr>
        <w:t>19,</w:t>
      </w:r>
      <w:r w:rsidRPr="00133310">
        <w:rPr>
          <w:strike/>
          <w:color w:val="FF0000"/>
          <w:spacing w:val="-5"/>
          <w:sz w:val="24"/>
        </w:rPr>
        <w:t xml:space="preserve"> </w:t>
      </w:r>
      <w:r w:rsidRPr="00133310">
        <w:rPr>
          <w:strike/>
          <w:color w:val="FF0000"/>
          <w:sz w:val="24"/>
        </w:rPr>
        <w:t>1994.</w:t>
      </w:r>
      <w:r w:rsidRPr="00133310">
        <w:rPr>
          <w:strike/>
          <w:color w:val="FF0000"/>
          <w:sz w:val="24"/>
        </w:rPr>
        <w:tab/>
        <w:t>Several new units which offer academic credit are subject to Commission approval, including a new institution (including one formed by consolidation), branch, campus, school, college, division, or institute.</w:t>
      </w:r>
    </w:p>
    <w:p w14:paraId="2D16E44C" w14:textId="77777777" w:rsidR="0067249D" w:rsidRDefault="0067249D">
      <w:pPr>
        <w:pStyle w:val="BodyText"/>
        <w:spacing w:before="11"/>
        <w:rPr>
          <w:sz w:val="23"/>
        </w:rPr>
      </w:pPr>
    </w:p>
    <w:p w14:paraId="624104A2" w14:textId="77777777" w:rsidR="0067249D" w:rsidRPr="00812918" w:rsidRDefault="00C17BB7">
      <w:pPr>
        <w:pStyle w:val="ListParagraph"/>
        <w:numPr>
          <w:ilvl w:val="0"/>
          <w:numId w:val="83"/>
        </w:numPr>
        <w:tabs>
          <w:tab w:val="left" w:pos="2320"/>
          <w:tab w:val="left" w:pos="2321"/>
          <w:tab w:val="left" w:pos="5055"/>
        </w:tabs>
        <w:ind w:right="2014" w:firstLine="719"/>
        <w:rPr>
          <w:color w:val="7030A0"/>
          <w:sz w:val="24"/>
        </w:rPr>
      </w:pPr>
      <w:commentRangeStart w:id="3"/>
      <w:r w:rsidRPr="00133310">
        <w:rPr>
          <w:color w:val="7030A0"/>
          <w:sz w:val="24"/>
        </w:rPr>
        <w:t>Unit</w:t>
      </w:r>
      <w:r w:rsidRPr="00133310">
        <w:rPr>
          <w:color w:val="7030A0"/>
          <w:spacing w:val="-6"/>
          <w:sz w:val="24"/>
        </w:rPr>
        <w:t xml:space="preserve"> </w:t>
      </w:r>
      <w:r w:rsidRPr="00133310">
        <w:rPr>
          <w:color w:val="7030A0"/>
          <w:sz w:val="24"/>
        </w:rPr>
        <w:t>of</w:t>
      </w:r>
      <w:r w:rsidRPr="00133310">
        <w:rPr>
          <w:color w:val="7030A0"/>
          <w:spacing w:val="-5"/>
          <w:sz w:val="24"/>
        </w:rPr>
        <w:t xml:space="preserve"> </w:t>
      </w:r>
      <w:r w:rsidRPr="00133310">
        <w:rPr>
          <w:color w:val="7030A0"/>
          <w:sz w:val="24"/>
        </w:rPr>
        <w:t>Research:</w:t>
      </w:r>
      <w:commentRangeEnd w:id="3"/>
      <w:r w:rsidR="00133310">
        <w:rPr>
          <w:rStyle w:val="CommentReference"/>
        </w:rPr>
        <w:commentReference w:id="3"/>
      </w:r>
      <w:r>
        <w:rPr>
          <w:sz w:val="24"/>
        </w:rPr>
        <w:tab/>
      </w:r>
      <w:r w:rsidRPr="00812918">
        <w:rPr>
          <w:color w:val="7030A0"/>
          <w:sz w:val="24"/>
        </w:rPr>
        <w:t>An organizational structure for those activities intended to produce one or more</w:t>
      </w:r>
      <w:r w:rsidRPr="00812918">
        <w:rPr>
          <w:color w:val="7030A0"/>
          <w:spacing w:val="-50"/>
          <w:sz w:val="24"/>
        </w:rPr>
        <w:t xml:space="preserve"> </w:t>
      </w:r>
      <w:r w:rsidRPr="00812918">
        <w:rPr>
          <w:color w:val="7030A0"/>
          <w:sz w:val="24"/>
        </w:rPr>
        <w:t>research outcomes, including the creation of new knowledge, the organization of knowledge, and the application of knowledge. Might include such entities as research divisions, bureaus, institutes, centers, and experiment</w:t>
      </w:r>
      <w:r w:rsidRPr="00812918">
        <w:rPr>
          <w:color w:val="7030A0"/>
          <w:spacing w:val="-11"/>
          <w:sz w:val="24"/>
        </w:rPr>
        <w:t xml:space="preserve"> </w:t>
      </w:r>
      <w:r w:rsidRPr="00812918">
        <w:rPr>
          <w:color w:val="7030A0"/>
          <w:sz w:val="24"/>
        </w:rPr>
        <w:t>stations.</w:t>
      </w:r>
    </w:p>
    <w:p w14:paraId="735BB090" w14:textId="77777777" w:rsidR="0067249D" w:rsidRDefault="0067249D">
      <w:pPr>
        <w:pStyle w:val="BodyText"/>
      </w:pPr>
    </w:p>
    <w:p w14:paraId="1F916BDE" w14:textId="77777777" w:rsidR="0067249D" w:rsidRPr="00812918" w:rsidRDefault="00C17BB7">
      <w:pPr>
        <w:pStyle w:val="ListParagraph"/>
        <w:numPr>
          <w:ilvl w:val="0"/>
          <w:numId w:val="83"/>
        </w:numPr>
        <w:tabs>
          <w:tab w:val="left" w:pos="2320"/>
          <w:tab w:val="left" w:pos="2321"/>
          <w:tab w:val="left" w:pos="4480"/>
          <w:tab w:val="left" w:pos="5919"/>
        </w:tabs>
        <w:ind w:right="1724" w:firstLine="719"/>
        <w:rPr>
          <w:color w:val="7030A0"/>
          <w:sz w:val="24"/>
        </w:rPr>
      </w:pPr>
      <w:commentRangeStart w:id="4"/>
      <w:r w:rsidRPr="00812918">
        <w:rPr>
          <w:color w:val="7030A0"/>
          <w:sz w:val="24"/>
        </w:rPr>
        <w:t>Unit of</w:t>
      </w:r>
      <w:r w:rsidRPr="00812918">
        <w:rPr>
          <w:color w:val="7030A0"/>
          <w:spacing w:val="-11"/>
          <w:sz w:val="24"/>
        </w:rPr>
        <w:t xml:space="preserve"> </w:t>
      </w:r>
      <w:r w:rsidRPr="00812918">
        <w:rPr>
          <w:color w:val="7030A0"/>
          <w:sz w:val="24"/>
        </w:rPr>
        <w:t>Public</w:t>
      </w:r>
      <w:r w:rsidRPr="00812918">
        <w:rPr>
          <w:color w:val="7030A0"/>
          <w:spacing w:val="-5"/>
          <w:sz w:val="24"/>
        </w:rPr>
        <w:t xml:space="preserve"> </w:t>
      </w:r>
      <w:r w:rsidRPr="00812918">
        <w:rPr>
          <w:color w:val="7030A0"/>
          <w:sz w:val="24"/>
        </w:rPr>
        <w:t>Service:</w:t>
      </w:r>
      <w:commentRangeEnd w:id="4"/>
      <w:r w:rsidR="00133310" w:rsidRPr="00812918">
        <w:rPr>
          <w:rStyle w:val="CommentReference"/>
          <w:color w:val="7030A0"/>
        </w:rPr>
        <w:commentReference w:id="4"/>
      </w:r>
      <w:r w:rsidRPr="00812918">
        <w:rPr>
          <w:color w:val="7030A0"/>
          <w:sz w:val="24"/>
        </w:rPr>
        <w:tab/>
        <w:t>An organizational structure established to make available to the public the various unique resources and capabilities of an institution for the specific purpose of responding to local, regional, or statewide needs</w:t>
      </w:r>
      <w:r w:rsidRPr="00812918">
        <w:rPr>
          <w:color w:val="7030A0"/>
          <w:spacing w:val="-12"/>
          <w:sz w:val="24"/>
        </w:rPr>
        <w:t xml:space="preserve"> </w:t>
      </w:r>
      <w:r w:rsidRPr="00812918">
        <w:rPr>
          <w:color w:val="7030A0"/>
          <w:sz w:val="24"/>
        </w:rPr>
        <w:t>or</w:t>
      </w:r>
      <w:r w:rsidRPr="00812918">
        <w:rPr>
          <w:color w:val="7030A0"/>
          <w:spacing w:val="-6"/>
          <w:sz w:val="24"/>
        </w:rPr>
        <w:t xml:space="preserve"> </w:t>
      </w:r>
      <w:r w:rsidRPr="00812918">
        <w:rPr>
          <w:color w:val="7030A0"/>
          <w:sz w:val="24"/>
        </w:rPr>
        <w:t>problems.</w:t>
      </w:r>
      <w:r w:rsidRPr="00812918">
        <w:rPr>
          <w:color w:val="7030A0"/>
          <w:sz w:val="24"/>
        </w:rPr>
        <w:tab/>
        <w:t xml:space="preserve">(From Operational Definitions adopted by the Commission on 5/20/88 and 8/19/94; and revisions adopted by the Commission on 6/21/91 and 8/19/94; </w:t>
      </w:r>
      <w:r w:rsidRPr="00812918">
        <w:rPr>
          <w:color w:val="7030A0"/>
          <w:sz w:val="24"/>
          <w:u w:val="single"/>
        </w:rPr>
        <w:t>Code of Ala. 1975</w:t>
      </w:r>
      <w:r w:rsidRPr="00812918">
        <w:rPr>
          <w:color w:val="7030A0"/>
          <w:sz w:val="24"/>
        </w:rPr>
        <w:t>, Chapter 5, Paragraphs 16-5-1;</w:t>
      </w:r>
      <w:r w:rsidRPr="00812918">
        <w:rPr>
          <w:color w:val="7030A0"/>
          <w:spacing w:val="-12"/>
          <w:sz w:val="24"/>
        </w:rPr>
        <w:t xml:space="preserve"> </w:t>
      </w:r>
      <w:r w:rsidRPr="00812918">
        <w:rPr>
          <w:color w:val="7030A0"/>
          <w:sz w:val="24"/>
        </w:rPr>
        <w:t>16-5-8).</w:t>
      </w:r>
    </w:p>
    <w:p w14:paraId="28E3D853" w14:textId="409770B1" w:rsidR="0067249D" w:rsidRDefault="0067249D">
      <w:pPr>
        <w:pStyle w:val="BodyText"/>
        <w:spacing w:before="3"/>
        <w:rPr>
          <w:sz w:val="15"/>
        </w:rPr>
      </w:pPr>
    </w:p>
    <w:p w14:paraId="0CCB19A9" w14:textId="768064D8" w:rsidR="00133310" w:rsidRDefault="00133310" w:rsidP="00133310">
      <w:pPr>
        <w:pStyle w:val="BodyText"/>
        <w:rPr>
          <w:color w:val="0070C0"/>
        </w:rPr>
      </w:pPr>
      <w:r w:rsidRPr="00133310">
        <w:rPr>
          <w:color w:val="0070C0"/>
        </w:rPr>
        <w:t xml:space="preserve">[ADD </w:t>
      </w:r>
      <w:r>
        <w:rPr>
          <w:color w:val="0070C0"/>
        </w:rPr>
        <w:t xml:space="preserve">DEF </w:t>
      </w:r>
      <w:r w:rsidRPr="00133310">
        <w:rPr>
          <w:color w:val="0070C0"/>
        </w:rPr>
        <w:t>Unit of Administration from 300-2-1-.11]</w:t>
      </w:r>
    </w:p>
    <w:p w14:paraId="36A9A4CF" w14:textId="77777777" w:rsidR="00133310" w:rsidRPr="00133310" w:rsidRDefault="00133310" w:rsidP="00133310">
      <w:pPr>
        <w:pStyle w:val="BodyText"/>
        <w:rPr>
          <w:color w:val="0070C0"/>
        </w:rPr>
      </w:pPr>
    </w:p>
    <w:p w14:paraId="47EEB63A" w14:textId="6FF00348" w:rsidR="0067249D" w:rsidRDefault="00C17BB7">
      <w:pPr>
        <w:pStyle w:val="ListParagraph"/>
        <w:numPr>
          <w:ilvl w:val="0"/>
          <w:numId w:val="83"/>
        </w:numPr>
        <w:tabs>
          <w:tab w:val="left" w:pos="2032"/>
          <w:tab w:val="left" w:pos="2320"/>
          <w:tab w:val="left" w:pos="2321"/>
          <w:tab w:val="left" w:pos="7215"/>
        </w:tabs>
        <w:spacing w:before="100"/>
        <w:ind w:right="1580" w:firstLine="719"/>
        <w:rPr>
          <w:sz w:val="24"/>
        </w:rPr>
      </w:pPr>
      <w:r w:rsidRPr="00133310">
        <w:rPr>
          <w:color w:val="00B050"/>
          <w:sz w:val="24"/>
        </w:rPr>
        <w:t xml:space="preserve">Higher Education/Postsecondary Education </w:t>
      </w:r>
      <w:r w:rsidRPr="00133310">
        <w:rPr>
          <w:color w:val="00B050"/>
          <w:spacing w:val="-1"/>
          <w:sz w:val="24"/>
        </w:rPr>
        <w:t>Institutions:</w:t>
      </w:r>
      <w:r w:rsidRPr="00133310">
        <w:rPr>
          <w:color w:val="00B050"/>
          <w:spacing w:val="-1"/>
          <w:sz w:val="24"/>
        </w:rPr>
        <w:tab/>
      </w:r>
      <w:r w:rsidRPr="00133310">
        <w:rPr>
          <w:color w:val="00B050"/>
          <w:sz w:val="24"/>
        </w:rPr>
        <w:t xml:space="preserve">Institutions which provide formal programs of </w:t>
      </w:r>
      <w:r w:rsidRPr="00133310">
        <w:rPr>
          <w:color w:val="00B050"/>
          <w:sz w:val="24"/>
        </w:rPr>
        <w:lastRenderedPageBreak/>
        <w:t>instruction with curricula designed primarily for students who have completed the requirements for a high school diploma or its equivalent.</w:t>
      </w:r>
      <w:r w:rsidR="00133310" w:rsidRPr="00133310">
        <w:rPr>
          <w:color w:val="00B050"/>
          <w:sz w:val="24"/>
        </w:rPr>
        <w:t xml:space="preserve"> </w:t>
      </w:r>
      <w:r w:rsidRPr="00133310">
        <w:rPr>
          <w:color w:val="00B050"/>
          <w:sz w:val="24"/>
        </w:rPr>
        <w:t>This includes academic, occupational, professional, and continuing professional</w:t>
      </w:r>
      <w:r w:rsidRPr="00133310">
        <w:rPr>
          <w:color w:val="00B050"/>
          <w:spacing w:val="-27"/>
          <w:sz w:val="24"/>
        </w:rPr>
        <w:t xml:space="preserve"> </w:t>
      </w:r>
      <w:r w:rsidRPr="00133310">
        <w:rPr>
          <w:color w:val="00B050"/>
          <w:sz w:val="24"/>
        </w:rPr>
        <w:t>education</w:t>
      </w:r>
      <w:r w:rsidRPr="00133310">
        <w:rPr>
          <w:color w:val="00B050"/>
          <w:spacing w:val="-8"/>
          <w:sz w:val="24"/>
        </w:rPr>
        <w:t xml:space="preserve"> </w:t>
      </w:r>
      <w:r w:rsidRPr="00133310">
        <w:rPr>
          <w:color w:val="00B050"/>
          <w:sz w:val="24"/>
        </w:rPr>
        <w:t>programs.</w:t>
      </w:r>
      <w:r w:rsidR="00133310">
        <w:rPr>
          <w:sz w:val="24"/>
        </w:rPr>
        <w:t xml:space="preserve"> </w:t>
      </w:r>
      <w:r w:rsidRPr="00133310">
        <w:rPr>
          <w:strike/>
          <w:color w:val="FF0000"/>
          <w:sz w:val="24"/>
        </w:rPr>
        <w:t>(From Operational Definitions adopted by the Commission on</w:t>
      </w:r>
      <w:r w:rsidRPr="00133310">
        <w:rPr>
          <w:strike/>
          <w:color w:val="FF0000"/>
          <w:spacing w:val="-43"/>
          <w:sz w:val="24"/>
        </w:rPr>
        <w:t xml:space="preserve"> </w:t>
      </w:r>
      <w:r w:rsidRPr="00133310">
        <w:rPr>
          <w:strike/>
          <w:color w:val="FF0000"/>
          <w:sz w:val="24"/>
        </w:rPr>
        <w:t>8/19/94.)</w:t>
      </w:r>
    </w:p>
    <w:p w14:paraId="26D67279" w14:textId="77777777" w:rsidR="0067249D" w:rsidRDefault="0067249D">
      <w:pPr>
        <w:pStyle w:val="BodyText"/>
        <w:spacing w:before="3"/>
        <w:rPr>
          <w:sz w:val="15"/>
        </w:rPr>
      </w:pPr>
    </w:p>
    <w:p w14:paraId="0BF245BB" w14:textId="2449FE5B" w:rsidR="0067249D" w:rsidRDefault="00C17BB7">
      <w:pPr>
        <w:pStyle w:val="ListParagraph"/>
        <w:numPr>
          <w:ilvl w:val="0"/>
          <w:numId w:val="83"/>
        </w:numPr>
        <w:tabs>
          <w:tab w:val="left" w:pos="1312"/>
          <w:tab w:val="left" w:pos="2320"/>
          <w:tab w:val="left" w:pos="2321"/>
          <w:tab w:val="left" w:pos="7793"/>
          <w:tab w:val="left" w:pos="8367"/>
        </w:tabs>
        <w:spacing w:before="100"/>
        <w:ind w:firstLine="719"/>
        <w:rPr>
          <w:sz w:val="24"/>
        </w:rPr>
      </w:pPr>
      <w:r w:rsidRPr="00133310">
        <w:rPr>
          <w:color w:val="00B050"/>
          <w:sz w:val="24"/>
        </w:rPr>
        <w:t>Public Institutions of</w:t>
      </w:r>
      <w:r w:rsidRPr="00133310">
        <w:rPr>
          <w:color w:val="00B050"/>
          <w:spacing w:val="-22"/>
          <w:sz w:val="24"/>
        </w:rPr>
        <w:t xml:space="preserve"> </w:t>
      </w:r>
      <w:r w:rsidRPr="00133310">
        <w:rPr>
          <w:color w:val="00B050"/>
          <w:sz w:val="24"/>
        </w:rPr>
        <w:t>Higher</w:t>
      </w:r>
      <w:r w:rsidRPr="00133310">
        <w:rPr>
          <w:color w:val="00B050"/>
          <w:spacing w:val="-8"/>
          <w:sz w:val="24"/>
        </w:rPr>
        <w:t xml:space="preserve"> </w:t>
      </w:r>
      <w:r w:rsidRPr="00133310">
        <w:rPr>
          <w:color w:val="00B050"/>
          <w:sz w:val="24"/>
        </w:rPr>
        <w:t>Education:</w:t>
      </w:r>
      <w:r w:rsidR="00133310" w:rsidRPr="00133310">
        <w:rPr>
          <w:color w:val="00B050"/>
          <w:sz w:val="24"/>
        </w:rPr>
        <w:t xml:space="preserve"> </w:t>
      </w:r>
      <w:r w:rsidRPr="00133310">
        <w:rPr>
          <w:color w:val="00B050"/>
          <w:sz w:val="24"/>
        </w:rPr>
        <w:t>Those public educational institutions in Alabama which have been authorized by the Legislature or by the Constitution to provide formal education including vocational, technical, collegiate, professional, or any other form of education, above the secondary school level (</w:t>
      </w:r>
      <w:r w:rsidRPr="00133310">
        <w:rPr>
          <w:color w:val="00B050"/>
          <w:sz w:val="24"/>
          <w:u w:val="single"/>
        </w:rPr>
        <w:t>Code of Ala.</w:t>
      </w:r>
      <w:r w:rsidRPr="00133310">
        <w:rPr>
          <w:color w:val="00B050"/>
          <w:spacing w:val="-31"/>
          <w:sz w:val="24"/>
          <w:u w:val="single"/>
        </w:rPr>
        <w:t xml:space="preserve"> </w:t>
      </w:r>
      <w:r w:rsidRPr="00133310">
        <w:rPr>
          <w:color w:val="00B050"/>
          <w:sz w:val="24"/>
          <w:u w:val="single"/>
        </w:rPr>
        <w:t>1975</w:t>
      </w:r>
      <w:r w:rsidRPr="00133310">
        <w:rPr>
          <w:color w:val="00B050"/>
          <w:sz w:val="24"/>
        </w:rPr>
        <w:t>,</w:t>
      </w:r>
      <w:r w:rsidRPr="00133310">
        <w:rPr>
          <w:color w:val="00B050"/>
          <w:spacing w:val="-6"/>
          <w:sz w:val="24"/>
        </w:rPr>
        <w:t xml:space="preserve"> </w:t>
      </w:r>
      <w:r w:rsidRPr="00133310">
        <w:rPr>
          <w:color w:val="00B050"/>
          <w:sz w:val="24"/>
        </w:rPr>
        <w:t>16-5-1).</w:t>
      </w:r>
      <w:commentRangeStart w:id="5"/>
      <w:r w:rsidRPr="00133310">
        <w:rPr>
          <w:color w:val="7030A0"/>
          <w:sz w:val="24"/>
        </w:rPr>
        <w:t xml:space="preserve">These institutions are controlled and operated by publicly elected or appointed officials and derive their </w:t>
      </w:r>
      <w:r w:rsidRPr="00133310">
        <w:rPr>
          <w:color w:val="7030A0"/>
          <w:sz w:val="24"/>
          <w:highlight w:val="yellow"/>
        </w:rPr>
        <w:t>primary support</w:t>
      </w:r>
      <w:r w:rsidRPr="00133310">
        <w:rPr>
          <w:color w:val="7030A0"/>
          <w:sz w:val="24"/>
        </w:rPr>
        <w:t xml:space="preserve"> from</w:t>
      </w:r>
      <w:r w:rsidRPr="00133310">
        <w:rPr>
          <w:color w:val="7030A0"/>
          <w:spacing w:val="-54"/>
          <w:sz w:val="24"/>
        </w:rPr>
        <w:t xml:space="preserve"> </w:t>
      </w:r>
      <w:r w:rsidRPr="00133310">
        <w:rPr>
          <w:color w:val="7030A0"/>
          <w:sz w:val="24"/>
        </w:rPr>
        <w:t>public funds.</w:t>
      </w:r>
      <w:commentRangeEnd w:id="5"/>
      <w:r w:rsidR="00133310">
        <w:rPr>
          <w:rStyle w:val="CommentReference"/>
        </w:rPr>
        <w:commentReference w:id="5"/>
      </w:r>
      <w:r>
        <w:rPr>
          <w:sz w:val="24"/>
        </w:rPr>
        <w:tab/>
      </w:r>
      <w:r w:rsidRPr="00133310">
        <w:rPr>
          <w:strike/>
          <w:color w:val="FF0000"/>
          <w:sz w:val="24"/>
        </w:rPr>
        <w:t>(From Operational Definitions adopted by the Commission on</w:t>
      </w:r>
      <w:r w:rsidRPr="00133310">
        <w:rPr>
          <w:strike/>
          <w:color w:val="FF0000"/>
          <w:spacing w:val="-2"/>
          <w:sz w:val="24"/>
        </w:rPr>
        <w:t xml:space="preserve"> </w:t>
      </w:r>
      <w:r w:rsidRPr="00133310">
        <w:rPr>
          <w:strike/>
          <w:color w:val="FF0000"/>
          <w:sz w:val="24"/>
        </w:rPr>
        <w:t>8/19/94.)</w:t>
      </w:r>
    </w:p>
    <w:p w14:paraId="6869CC21" w14:textId="77777777" w:rsidR="0067249D" w:rsidRDefault="0067249D">
      <w:pPr>
        <w:pStyle w:val="BodyText"/>
      </w:pPr>
    </w:p>
    <w:p w14:paraId="3DC90CD8" w14:textId="77777777" w:rsidR="0067249D" w:rsidRDefault="00C17BB7">
      <w:pPr>
        <w:pStyle w:val="ListParagraph"/>
        <w:numPr>
          <w:ilvl w:val="0"/>
          <w:numId w:val="83"/>
        </w:numPr>
        <w:tabs>
          <w:tab w:val="left" w:pos="2320"/>
          <w:tab w:val="left" w:pos="2321"/>
          <w:tab w:val="left" w:pos="6207"/>
          <w:tab w:val="left" w:pos="8511"/>
        </w:tabs>
        <w:ind w:right="1726" w:firstLine="719"/>
        <w:rPr>
          <w:sz w:val="24"/>
        </w:rPr>
      </w:pPr>
      <w:r w:rsidRPr="00133310">
        <w:rPr>
          <w:color w:val="00B050"/>
          <w:sz w:val="24"/>
        </w:rPr>
        <w:t>Private Institutions of</w:t>
      </w:r>
      <w:r w:rsidRPr="00133310">
        <w:rPr>
          <w:color w:val="00B050"/>
          <w:spacing w:val="-23"/>
          <w:sz w:val="24"/>
        </w:rPr>
        <w:t xml:space="preserve"> </w:t>
      </w:r>
      <w:r w:rsidRPr="00133310">
        <w:rPr>
          <w:color w:val="00B050"/>
          <w:sz w:val="24"/>
        </w:rPr>
        <w:t>Higher</w:t>
      </w:r>
      <w:r w:rsidRPr="00133310">
        <w:rPr>
          <w:color w:val="00B050"/>
          <w:spacing w:val="-7"/>
          <w:sz w:val="24"/>
        </w:rPr>
        <w:t xml:space="preserve"> </w:t>
      </w:r>
      <w:r w:rsidRPr="00133310">
        <w:rPr>
          <w:color w:val="00B050"/>
          <w:sz w:val="24"/>
        </w:rPr>
        <w:t>Education:</w:t>
      </w:r>
      <w:r w:rsidRPr="00133310">
        <w:rPr>
          <w:color w:val="00B050"/>
          <w:sz w:val="24"/>
        </w:rPr>
        <w:tab/>
        <w:t>An institution of higher education which is controlled by an individual or agency other than the state, a subdivision of</w:t>
      </w:r>
      <w:r w:rsidRPr="00133310">
        <w:rPr>
          <w:color w:val="00B050"/>
          <w:spacing w:val="-52"/>
          <w:sz w:val="24"/>
        </w:rPr>
        <w:t xml:space="preserve"> </w:t>
      </w:r>
      <w:r w:rsidRPr="00133310">
        <w:rPr>
          <w:color w:val="00B050"/>
          <w:sz w:val="24"/>
        </w:rPr>
        <w:t>the state, or the federal government and is usually supported primarily by other than public funds and operated by other</w:t>
      </w:r>
      <w:r w:rsidRPr="00133310">
        <w:rPr>
          <w:color w:val="00B050"/>
          <w:spacing w:val="-52"/>
          <w:sz w:val="24"/>
        </w:rPr>
        <w:t xml:space="preserve"> </w:t>
      </w:r>
      <w:r w:rsidRPr="00133310">
        <w:rPr>
          <w:color w:val="00B050"/>
          <w:sz w:val="24"/>
        </w:rPr>
        <w:t>than publicly elected or</w:t>
      </w:r>
      <w:r w:rsidRPr="00133310">
        <w:rPr>
          <w:color w:val="00B050"/>
          <w:spacing w:val="-22"/>
          <w:sz w:val="24"/>
        </w:rPr>
        <w:t xml:space="preserve"> </w:t>
      </w:r>
      <w:r w:rsidRPr="00133310">
        <w:rPr>
          <w:color w:val="00B050"/>
          <w:sz w:val="24"/>
        </w:rPr>
        <w:t>appointed</w:t>
      </w:r>
      <w:r w:rsidRPr="00133310">
        <w:rPr>
          <w:color w:val="00B050"/>
          <w:spacing w:val="-8"/>
          <w:sz w:val="24"/>
        </w:rPr>
        <w:t xml:space="preserve"> </w:t>
      </w:r>
      <w:r w:rsidRPr="00133310">
        <w:rPr>
          <w:color w:val="00B050"/>
          <w:sz w:val="24"/>
        </w:rPr>
        <w:t>officials.</w:t>
      </w:r>
      <w:r>
        <w:rPr>
          <w:sz w:val="24"/>
        </w:rPr>
        <w:tab/>
      </w:r>
      <w:r w:rsidRPr="00133310">
        <w:rPr>
          <w:strike/>
          <w:color w:val="FF0000"/>
          <w:sz w:val="24"/>
        </w:rPr>
        <w:t>(From Operational Definitions adopted by the Commission on</w:t>
      </w:r>
      <w:r w:rsidRPr="00133310">
        <w:rPr>
          <w:strike/>
          <w:color w:val="FF0000"/>
          <w:spacing w:val="-18"/>
          <w:sz w:val="24"/>
        </w:rPr>
        <w:t xml:space="preserve"> </w:t>
      </w:r>
      <w:r w:rsidRPr="00133310">
        <w:rPr>
          <w:strike/>
          <w:color w:val="FF0000"/>
          <w:sz w:val="24"/>
        </w:rPr>
        <w:t>8/19/94.)</w:t>
      </w:r>
    </w:p>
    <w:p w14:paraId="64FE81CC" w14:textId="77777777" w:rsidR="0067249D" w:rsidRDefault="0067249D">
      <w:pPr>
        <w:pStyle w:val="BodyText"/>
      </w:pPr>
    </w:p>
    <w:p w14:paraId="12C66C51" w14:textId="77777777" w:rsidR="0067249D" w:rsidRDefault="00C17BB7">
      <w:pPr>
        <w:pStyle w:val="ListParagraph"/>
        <w:numPr>
          <w:ilvl w:val="0"/>
          <w:numId w:val="81"/>
        </w:numPr>
        <w:tabs>
          <w:tab w:val="left" w:pos="2320"/>
          <w:tab w:val="left" w:pos="2321"/>
          <w:tab w:val="left" w:pos="4767"/>
          <w:tab w:val="left" w:pos="5632"/>
          <w:tab w:val="left" w:pos="6927"/>
        </w:tabs>
        <w:ind w:right="2014" w:firstLine="719"/>
        <w:rPr>
          <w:sz w:val="24"/>
        </w:rPr>
      </w:pPr>
      <w:commentRangeStart w:id="6"/>
      <w:r>
        <w:rPr>
          <w:sz w:val="24"/>
        </w:rPr>
        <w:t>Private</w:t>
      </w:r>
      <w:r>
        <w:rPr>
          <w:spacing w:val="-10"/>
          <w:sz w:val="24"/>
        </w:rPr>
        <w:t xml:space="preserve"> </w:t>
      </w:r>
      <w:r>
        <w:rPr>
          <w:sz w:val="24"/>
        </w:rPr>
        <w:t>Nonprofit</w:t>
      </w:r>
      <w:r>
        <w:rPr>
          <w:spacing w:val="-9"/>
          <w:sz w:val="24"/>
        </w:rPr>
        <w:t xml:space="preserve"> </w:t>
      </w:r>
      <w:r>
        <w:rPr>
          <w:sz w:val="24"/>
        </w:rPr>
        <w:t>Institution:</w:t>
      </w:r>
      <w:r>
        <w:rPr>
          <w:sz w:val="24"/>
        </w:rPr>
        <w:tab/>
        <w:t>A private institution in which the individual(s) or agency of control receives no compensation other than wages, rent, or other expenses for the assumption</w:t>
      </w:r>
      <w:r>
        <w:rPr>
          <w:spacing w:val="-21"/>
          <w:sz w:val="24"/>
        </w:rPr>
        <w:t xml:space="preserve"> </w:t>
      </w:r>
      <w:r>
        <w:rPr>
          <w:sz w:val="24"/>
        </w:rPr>
        <w:t>of</w:t>
      </w:r>
      <w:r>
        <w:rPr>
          <w:spacing w:val="-5"/>
          <w:sz w:val="24"/>
        </w:rPr>
        <w:t xml:space="preserve"> </w:t>
      </w:r>
      <w:r>
        <w:rPr>
          <w:sz w:val="24"/>
        </w:rPr>
        <w:t>risk.</w:t>
      </w:r>
      <w:r>
        <w:rPr>
          <w:sz w:val="24"/>
        </w:rPr>
        <w:tab/>
        <w:t>These include both independent not-for-profit institutions and those affiliated with a</w:t>
      </w:r>
      <w:r>
        <w:rPr>
          <w:spacing w:val="-14"/>
          <w:sz w:val="24"/>
        </w:rPr>
        <w:t xml:space="preserve"> </w:t>
      </w:r>
      <w:r>
        <w:rPr>
          <w:sz w:val="24"/>
        </w:rPr>
        <w:t>religious</w:t>
      </w:r>
      <w:r>
        <w:rPr>
          <w:spacing w:val="-7"/>
          <w:sz w:val="24"/>
        </w:rPr>
        <w:t xml:space="preserve"> </w:t>
      </w:r>
      <w:r>
        <w:rPr>
          <w:sz w:val="24"/>
        </w:rPr>
        <w:t>organization.</w:t>
      </w:r>
      <w:r>
        <w:rPr>
          <w:sz w:val="24"/>
        </w:rPr>
        <w:tab/>
        <w:t>(From Operational Definitions adopted by the Commission on</w:t>
      </w:r>
      <w:r>
        <w:rPr>
          <w:spacing w:val="-10"/>
          <w:sz w:val="24"/>
        </w:rPr>
        <w:t xml:space="preserve"> </w:t>
      </w:r>
      <w:r>
        <w:rPr>
          <w:sz w:val="24"/>
        </w:rPr>
        <w:t>8/19/94.)</w:t>
      </w:r>
    </w:p>
    <w:p w14:paraId="613626E8" w14:textId="77777777" w:rsidR="0067249D" w:rsidRDefault="0067249D">
      <w:pPr>
        <w:pStyle w:val="BodyText"/>
        <w:spacing w:before="11"/>
        <w:rPr>
          <w:sz w:val="23"/>
        </w:rPr>
      </w:pPr>
    </w:p>
    <w:p w14:paraId="757F770F" w14:textId="77777777" w:rsidR="0067249D" w:rsidRDefault="00C17BB7">
      <w:pPr>
        <w:pStyle w:val="ListParagraph"/>
        <w:numPr>
          <w:ilvl w:val="0"/>
          <w:numId w:val="81"/>
        </w:numPr>
        <w:tabs>
          <w:tab w:val="left" w:pos="2320"/>
          <w:tab w:val="left" w:pos="2321"/>
          <w:tab w:val="left" w:pos="5631"/>
        </w:tabs>
        <w:ind w:right="1869" w:firstLine="719"/>
        <w:rPr>
          <w:sz w:val="24"/>
        </w:rPr>
      </w:pPr>
      <w:r>
        <w:rPr>
          <w:sz w:val="24"/>
        </w:rPr>
        <w:t>Private For-Profit (Profit-Making)</w:t>
      </w:r>
      <w:r>
        <w:rPr>
          <w:spacing w:val="-39"/>
          <w:sz w:val="24"/>
        </w:rPr>
        <w:t xml:space="preserve"> </w:t>
      </w:r>
      <w:r>
        <w:rPr>
          <w:sz w:val="24"/>
        </w:rPr>
        <w:t>Institution: A private institution in which the individual(s) or agency of control receives compensation other than wages, rent, or</w:t>
      </w:r>
      <w:r>
        <w:rPr>
          <w:spacing w:val="-52"/>
          <w:sz w:val="24"/>
        </w:rPr>
        <w:t xml:space="preserve"> </w:t>
      </w:r>
      <w:r>
        <w:rPr>
          <w:sz w:val="24"/>
        </w:rPr>
        <w:t>other expenses for the assumption</w:t>
      </w:r>
      <w:r>
        <w:rPr>
          <w:spacing w:val="-21"/>
          <w:sz w:val="24"/>
        </w:rPr>
        <w:t xml:space="preserve"> </w:t>
      </w:r>
      <w:r>
        <w:rPr>
          <w:sz w:val="24"/>
        </w:rPr>
        <w:t>of</w:t>
      </w:r>
      <w:r>
        <w:rPr>
          <w:spacing w:val="-5"/>
          <w:sz w:val="24"/>
        </w:rPr>
        <w:t xml:space="preserve"> </w:t>
      </w:r>
      <w:r>
        <w:rPr>
          <w:sz w:val="24"/>
        </w:rPr>
        <w:t>risk.</w:t>
      </w:r>
      <w:r>
        <w:rPr>
          <w:sz w:val="24"/>
        </w:rPr>
        <w:tab/>
        <w:t>(From Operational Definitions adopted by the Commission on</w:t>
      </w:r>
      <w:r>
        <w:rPr>
          <w:spacing w:val="-19"/>
          <w:sz w:val="24"/>
        </w:rPr>
        <w:t xml:space="preserve"> </w:t>
      </w:r>
      <w:r>
        <w:rPr>
          <w:sz w:val="24"/>
        </w:rPr>
        <w:t>8/19/94.)</w:t>
      </w:r>
      <w:commentRangeEnd w:id="6"/>
      <w:r w:rsidR="00133310">
        <w:rPr>
          <w:rStyle w:val="CommentReference"/>
        </w:rPr>
        <w:commentReference w:id="6"/>
      </w:r>
    </w:p>
    <w:p w14:paraId="3607600E" w14:textId="77777777" w:rsidR="0067249D" w:rsidRDefault="0067249D">
      <w:pPr>
        <w:pStyle w:val="BodyText"/>
        <w:spacing w:before="1"/>
      </w:pPr>
    </w:p>
    <w:p w14:paraId="53FCB840" w14:textId="77777777" w:rsidR="0067249D" w:rsidRDefault="00C17BB7">
      <w:pPr>
        <w:pStyle w:val="ListParagraph"/>
        <w:numPr>
          <w:ilvl w:val="0"/>
          <w:numId w:val="83"/>
        </w:numPr>
        <w:tabs>
          <w:tab w:val="left" w:pos="2320"/>
          <w:tab w:val="left" w:pos="2321"/>
          <w:tab w:val="left" w:pos="6063"/>
          <w:tab w:val="left" w:pos="6785"/>
        </w:tabs>
        <w:ind w:right="2446" w:firstLine="719"/>
        <w:rPr>
          <w:sz w:val="24"/>
        </w:rPr>
      </w:pPr>
      <w:r w:rsidRPr="00812918">
        <w:rPr>
          <w:color w:val="00B050"/>
          <w:sz w:val="24"/>
        </w:rPr>
        <w:t>College or</w:t>
      </w:r>
      <w:r w:rsidRPr="00812918">
        <w:rPr>
          <w:color w:val="00B050"/>
          <w:spacing w:val="-13"/>
          <w:sz w:val="24"/>
        </w:rPr>
        <w:t xml:space="preserve"> </w:t>
      </w:r>
      <w:r w:rsidRPr="00812918">
        <w:rPr>
          <w:color w:val="00B050"/>
          <w:sz w:val="24"/>
        </w:rPr>
        <w:t>University</w:t>
      </w:r>
      <w:r w:rsidRPr="00812918">
        <w:rPr>
          <w:color w:val="00B050"/>
          <w:spacing w:val="-6"/>
          <w:sz w:val="24"/>
        </w:rPr>
        <w:t xml:space="preserve"> </w:t>
      </w:r>
      <w:r w:rsidRPr="00812918">
        <w:rPr>
          <w:color w:val="00B050"/>
          <w:sz w:val="24"/>
        </w:rPr>
        <w:t>System:</w:t>
      </w:r>
      <w:r w:rsidRPr="00812918">
        <w:rPr>
          <w:color w:val="00B050"/>
          <w:sz w:val="24"/>
        </w:rPr>
        <w:tab/>
        <w:t>Two or more separately accredited colleges or universities under the governance of a single board and under the control or supervision of a single</w:t>
      </w:r>
      <w:r w:rsidRPr="00812918">
        <w:rPr>
          <w:color w:val="00B050"/>
          <w:spacing w:val="-23"/>
          <w:sz w:val="24"/>
        </w:rPr>
        <w:t xml:space="preserve"> </w:t>
      </w:r>
      <w:r w:rsidRPr="00812918">
        <w:rPr>
          <w:color w:val="00B050"/>
          <w:sz w:val="24"/>
        </w:rPr>
        <w:t>executive</w:t>
      </w:r>
      <w:r w:rsidRPr="00812918">
        <w:rPr>
          <w:color w:val="00B050"/>
          <w:spacing w:val="-6"/>
          <w:sz w:val="24"/>
        </w:rPr>
        <w:t xml:space="preserve"> </w:t>
      </w:r>
      <w:r w:rsidRPr="00812918">
        <w:rPr>
          <w:color w:val="00B050"/>
          <w:sz w:val="24"/>
        </w:rPr>
        <w:t>head.</w:t>
      </w:r>
      <w:r>
        <w:rPr>
          <w:sz w:val="24"/>
        </w:rPr>
        <w:tab/>
      </w:r>
      <w:r w:rsidRPr="00812918">
        <w:rPr>
          <w:strike/>
          <w:color w:val="FF0000"/>
          <w:sz w:val="24"/>
        </w:rPr>
        <w:t>(From Operational Definitions adopted by the Commission on</w:t>
      </w:r>
      <w:r w:rsidRPr="00812918">
        <w:rPr>
          <w:strike/>
          <w:color w:val="FF0000"/>
          <w:spacing w:val="-22"/>
          <w:sz w:val="24"/>
        </w:rPr>
        <w:t xml:space="preserve"> </w:t>
      </w:r>
      <w:r w:rsidRPr="00812918">
        <w:rPr>
          <w:strike/>
          <w:color w:val="FF0000"/>
          <w:sz w:val="24"/>
        </w:rPr>
        <w:t>8/19/94.)</w:t>
      </w:r>
    </w:p>
    <w:p w14:paraId="21354DD0" w14:textId="77777777" w:rsidR="0067249D" w:rsidRDefault="0067249D">
      <w:pPr>
        <w:pStyle w:val="BodyText"/>
        <w:spacing w:before="1"/>
      </w:pPr>
    </w:p>
    <w:p w14:paraId="14F6E0E2" w14:textId="77777777" w:rsidR="0067249D" w:rsidRDefault="00C17BB7">
      <w:pPr>
        <w:pStyle w:val="ListParagraph"/>
        <w:numPr>
          <w:ilvl w:val="0"/>
          <w:numId w:val="83"/>
        </w:numPr>
        <w:tabs>
          <w:tab w:val="left" w:pos="2320"/>
          <w:tab w:val="left" w:pos="2321"/>
          <w:tab w:val="left" w:pos="6064"/>
        </w:tabs>
        <w:ind w:right="1870" w:firstLine="719"/>
        <w:rPr>
          <w:sz w:val="24"/>
        </w:rPr>
      </w:pPr>
      <w:commentRangeStart w:id="7"/>
      <w:r>
        <w:rPr>
          <w:sz w:val="24"/>
        </w:rPr>
        <w:t>Multicampus</w:t>
      </w:r>
      <w:r>
        <w:rPr>
          <w:spacing w:val="-11"/>
          <w:sz w:val="24"/>
        </w:rPr>
        <w:t xml:space="preserve"> </w:t>
      </w:r>
      <w:r>
        <w:rPr>
          <w:sz w:val="24"/>
        </w:rPr>
        <w:t>Institution:</w:t>
      </w:r>
      <w:r>
        <w:rPr>
          <w:sz w:val="24"/>
        </w:rPr>
        <w:tab/>
        <w:t>A single institution which operates on two or more administratively equal</w:t>
      </w:r>
      <w:r>
        <w:rPr>
          <w:spacing w:val="-52"/>
          <w:sz w:val="24"/>
        </w:rPr>
        <w:t xml:space="preserve"> </w:t>
      </w:r>
      <w:r>
        <w:rPr>
          <w:sz w:val="24"/>
        </w:rPr>
        <w:t>campuses. (From Operational Definitions adopted by the Commission on 8/19/94.)</w:t>
      </w:r>
      <w:commentRangeEnd w:id="7"/>
      <w:r w:rsidR="00812918">
        <w:rPr>
          <w:rStyle w:val="CommentReference"/>
        </w:rPr>
        <w:commentReference w:id="7"/>
      </w:r>
    </w:p>
    <w:p w14:paraId="5E1DFA0B" w14:textId="77777777" w:rsidR="0067249D" w:rsidRDefault="0067249D">
      <w:pPr>
        <w:pStyle w:val="BodyText"/>
        <w:spacing w:before="10"/>
        <w:rPr>
          <w:sz w:val="23"/>
        </w:rPr>
      </w:pPr>
    </w:p>
    <w:p w14:paraId="4C782539" w14:textId="4C6AAD61" w:rsidR="0067249D" w:rsidRPr="00812918" w:rsidRDefault="00C17BB7" w:rsidP="00812918">
      <w:pPr>
        <w:pStyle w:val="ListParagraph"/>
        <w:numPr>
          <w:ilvl w:val="0"/>
          <w:numId w:val="83"/>
        </w:numPr>
        <w:tabs>
          <w:tab w:val="left" w:pos="2320"/>
          <w:tab w:val="left" w:pos="2321"/>
          <w:tab w:val="left" w:pos="4192"/>
          <w:tab w:val="left" w:pos="7504"/>
        </w:tabs>
        <w:ind w:right="1870" w:firstLine="719"/>
        <w:rPr>
          <w:sz w:val="24"/>
        </w:rPr>
      </w:pPr>
      <w:commentRangeStart w:id="8"/>
      <w:r>
        <w:rPr>
          <w:sz w:val="24"/>
        </w:rPr>
        <w:lastRenderedPageBreak/>
        <w:t>University:</w:t>
      </w:r>
      <w:r>
        <w:rPr>
          <w:sz w:val="24"/>
        </w:rPr>
        <w:tab/>
        <w:t>An institution of higher</w:t>
      </w:r>
      <w:r>
        <w:rPr>
          <w:spacing w:val="-29"/>
          <w:sz w:val="24"/>
        </w:rPr>
        <w:t xml:space="preserve"> </w:t>
      </w:r>
      <w:r>
        <w:rPr>
          <w:sz w:val="24"/>
        </w:rPr>
        <w:t>education usually composed of several schools</w:t>
      </w:r>
      <w:r>
        <w:rPr>
          <w:spacing w:val="-30"/>
          <w:sz w:val="24"/>
        </w:rPr>
        <w:t xml:space="preserve"> </w:t>
      </w:r>
      <w:r>
        <w:rPr>
          <w:sz w:val="24"/>
        </w:rPr>
        <w:t>and</w:t>
      </w:r>
      <w:r>
        <w:rPr>
          <w:spacing w:val="-6"/>
          <w:sz w:val="24"/>
        </w:rPr>
        <w:t xml:space="preserve"> </w:t>
      </w:r>
      <w:r>
        <w:rPr>
          <w:sz w:val="24"/>
        </w:rPr>
        <w:t>colleges.</w:t>
      </w:r>
      <w:r w:rsidR="00812918">
        <w:rPr>
          <w:sz w:val="24"/>
        </w:rPr>
        <w:t xml:space="preserve"> </w:t>
      </w:r>
      <w:r>
        <w:rPr>
          <w:sz w:val="24"/>
        </w:rPr>
        <w:t>The institution normally confers undergraduate degrees,</w:t>
      </w:r>
      <w:r w:rsidRPr="00812918">
        <w:rPr>
          <w:sz w:val="24"/>
        </w:rPr>
        <w:t xml:space="preserve"> </w:t>
      </w:r>
      <w:r>
        <w:rPr>
          <w:sz w:val="24"/>
        </w:rPr>
        <w:t>primarily</w:t>
      </w:r>
      <w:r w:rsidR="00812918">
        <w:rPr>
          <w:sz w:val="24"/>
        </w:rPr>
        <w:t xml:space="preserve"> t</w:t>
      </w:r>
      <w:r w:rsidRPr="00812918">
        <w:rPr>
          <w:sz w:val="24"/>
        </w:rPr>
        <w:t>he baccalaureate.</w:t>
      </w:r>
      <w:r w:rsidR="00812918" w:rsidRPr="00812918">
        <w:rPr>
          <w:sz w:val="24"/>
        </w:rPr>
        <w:t xml:space="preserve"> </w:t>
      </w:r>
      <w:r w:rsidRPr="00812918">
        <w:rPr>
          <w:sz w:val="24"/>
        </w:rPr>
        <w:t xml:space="preserve">It also may confer graduate degrees, such as masters, doctorates, and specialist in education, as well as one or more first professional degrees in fields such as law and </w:t>
      </w:r>
      <w:proofErr w:type="gramStart"/>
      <w:r w:rsidRPr="00812918">
        <w:rPr>
          <w:sz w:val="24"/>
        </w:rPr>
        <w:t>medicine.(</w:t>
      </w:r>
      <w:proofErr w:type="gramEnd"/>
      <w:r w:rsidRPr="00812918">
        <w:rPr>
          <w:sz w:val="24"/>
        </w:rPr>
        <w:t>From Operational Definitions adopted by the Commission on 8/19/94.)</w:t>
      </w:r>
      <w:commentRangeEnd w:id="8"/>
      <w:r w:rsidR="00812918">
        <w:rPr>
          <w:rStyle w:val="CommentReference"/>
        </w:rPr>
        <w:commentReference w:id="8"/>
      </w:r>
    </w:p>
    <w:p w14:paraId="3838D373" w14:textId="77777777" w:rsidR="0067249D" w:rsidRDefault="0067249D">
      <w:pPr>
        <w:pStyle w:val="BodyText"/>
        <w:spacing w:before="1"/>
      </w:pPr>
    </w:p>
    <w:p w14:paraId="7714B126" w14:textId="32DFF186" w:rsidR="0067249D" w:rsidRDefault="00C17BB7">
      <w:pPr>
        <w:pStyle w:val="ListParagraph"/>
        <w:numPr>
          <w:ilvl w:val="0"/>
          <w:numId w:val="83"/>
        </w:numPr>
        <w:tabs>
          <w:tab w:val="left" w:pos="2320"/>
          <w:tab w:val="left" w:pos="2321"/>
          <w:tab w:val="left" w:pos="4479"/>
          <w:tab w:val="left" w:pos="6783"/>
          <w:tab w:val="left" w:pos="7935"/>
        </w:tabs>
        <w:ind w:right="1870" w:firstLine="719"/>
        <w:rPr>
          <w:sz w:val="24"/>
        </w:rPr>
      </w:pPr>
      <w:commentRangeStart w:id="9"/>
      <w:r>
        <w:rPr>
          <w:sz w:val="24"/>
        </w:rPr>
        <w:t>Upper Division College</w:t>
      </w:r>
      <w:r>
        <w:rPr>
          <w:spacing w:val="-20"/>
          <w:sz w:val="24"/>
        </w:rPr>
        <w:t xml:space="preserve"> </w:t>
      </w:r>
      <w:r>
        <w:rPr>
          <w:sz w:val="24"/>
        </w:rPr>
        <w:t>or</w:t>
      </w:r>
      <w:r>
        <w:rPr>
          <w:spacing w:val="-7"/>
          <w:sz w:val="24"/>
        </w:rPr>
        <w:t xml:space="preserve"> </w:t>
      </w:r>
      <w:r>
        <w:rPr>
          <w:sz w:val="24"/>
        </w:rPr>
        <w:t>University:</w:t>
      </w:r>
      <w:r>
        <w:rPr>
          <w:sz w:val="24"/>
        </w:rPr>
        <w:tab/>
        <w:t>An institution of higher education which does not enroll</w:t>
      </w:r>
      <w:r>
        <w:rPr>
          <w:spacing w:val="-52"/>
          <w:sz w:val="24"/>
        </w:rPr>
        <w:t xml:space="preserve"> </w:t>
      </w:r>
      <w:r>
        <w:rPr>
          <w:sz w:val="24"/>
        </w:rPr>
        <w:t>freshmen or sophomores and offers courses and programs only at the junior, senior, and possibly</w:t>
      </w:r>
      <w:r>
        <w:rPr>
          <w:spacing w:val="-27"/>
          <w:sz w:val="24"/>
        </w:rPr>
        <w:t xml:space="preserve"> </w:t>
      </w:r>
      <w:r>
        <w:rPr>
          <w:sz w:val="24"/>
        </w:rPr>
        <w:t>graduate</w:t>
      </w:r>
      <w:r>
        <w:rPr>
          <w:spacing w:val="-6"/>
          <w:sz w:val="24"/>
        </w:rPr>
        <w:t xml:space="preserve"> </w:t>
      </w:r>
      <w:r>
        <w:rPr>
          <w:sz w:val="24"/>
        </w:rPr>
        <w:t>level.</w:t>
      </w:r>
      <w:r w:rsidR="00812918">
        <w:rPr>
          <w:sz w:val="24"/>
        </w:rPr>
        <w:t xml:space="preserve"> </w:t>
      </w:r>
      <w:r>
        <w:rPr>
          <w:sz w:val="24"/>
        </w:rPr>
        <w:t>The institution normally confers the baccalaureate degree and, in some instances,</w:t>
      </w:r>
      <w:r>
        <w:rPr>
          <w:spacing w:val="-9"/>
          <w:sz w:val="24"/>
        </w:rPr>
        <w:t xml:space="preserve"> </w:t>
      </w:r>
      <w:r>
        <w:rPr>
          <w:sz w:val="24"/>
        </w:rPr>
        <w:t>graduate</w:t>
      </w:r>
      <w:r>
        <w:rPr>
          <w:spacing w:val="-9"/>
          <w:sz w:val="24"/>
        </w:rPr>
        <w:t xml:space="preserve"> </w:t>
      </w:r>
      <w:r>
        <w:rPr>
          <w:sz w:val="24"/>
        </w:rPr>
        <w:t>degrees.</w:t>
      </w:r>
      <w:r w:rsidR="00812918">
        <w:rPr>
          <w:sz w:val="24"/>
        </w:rPr>
        <w:t xml:space="preserve"> </w:t>
      </w:r>
      <w:r>
        <w:rPr>
          <w:sz w:val="24"/>
        </w:rPr>
        <w:t>Students matriculated in formal programs of study transfer the lower</w:t>
      </w:r>
      <w:r>
        <w:rPr>
          <w:spacing w:val="-15"/>
          <w:sz w:val="24"/>
        </w:rPr>
        <w:t xml:space="preserve"> </w:t>
      </w:r>
      <w:r>
        <w:rPr>
          <w:sz w:val="24"/>
        </w:rPr>
        <w:t>division</w:t>
      </w:r>
    </w:p>
    <w:p w14:paraId="6FDCFEDB" w14:textId="54417F0A" w:rsidR="0067249D" w:rsidRDefault="00C17BB7">
      <w:pPr>
        <w:pStyle w:val="BodyText"/>
        <w:tabs>
          <w:tab w:val="left" w:pos="8368"/>
        </w:tabs>
        <w:spacing w:before="1"/>
        <w:ind w:left="160" w:right="1869"/>
      </w:pPr>
      <w:r>
        <w:t>(freshman-sophomore) component from</w:t>
      </w:r>
      <w:r>
        <w:rPr>
          <w:spacing w:val="-31"/>
        </w:rPr>
        <w:t xml:space="preserve"> </w:t>
      </w:r>
      <w:r>
        <w:t>other</w:t>
      </w:r>
      <w:r>
        <w:rPr>
          <w:spacing w:val="-10"/>
        </w:rPr>
        <w:t xml:space="preserve"> </w:t>
      </w:r>
      <w:proofErr w:type="gramStart"/>
      <w:r>
        <w:t>institutions.</w:t>
      </w:r>
      <w:r>
        <w:rPr>
          <w:spacing w:val="-4"/>
        </w:rPr>
        <w:t>(</w:t>
      </w:r>
      <w:proofErr w:type="gramEnd"/>
      <w:r>
        <w:rPr>
          <w:spacing w:val="-4"/>
        </w:rPr>
        <w:t xml:space="preserve">From </w:t>
      </w:r>
      <w:r>
        <w:t>Operational Definitions adopted by the Commission on</w:t>
      </w:r>
      <w:r>
        <w:rPr>
          <w:spacing w:val="-53"/>
        </w:rPr>
        <w:t xml:space="preserve"> </w:t>
      </w:r>
      <w:r>
        <w:t>8/19/94.)</w:t>
      </w:r>
      <w:commentRangeEnd w:id="9"/>
      <w:r w:rsidR="00812918">
        <w:rPr>
          <w:rStyle w:val="CommentReference"/>
        </w:rPr>
        <w:commentReference w:id="9"/>
      </w:r>
    </w:p>
    <w:p w14:paraId="0C2A01BC" w14:textId="017F7B00" w:rsidR="0067249D" w:rsidRDefault="0067249D">
      <w:pPr>
        <w:pStyle w:val="BodyText"/>
        <w:spacing w:before="9"/>
        <w:rPr>
          <w:sz w:val="23"/>
        </w:rPr>
      </w:pPr>
    </w:p>
    <w:p w14:paraId="129E6B9F" w14:textId="3A6B4137" w:rsidR="00812918" w:rsidRPr="00812918" w:rsidRDefault="00812918">
      <w:pPr>
        <w:pStyle w:val="BodyText"/>
        <w:spacing w:before="9"/>
        <w:rPr>
          <w:color w:val="0070C0"/>
          <w:szCs w:val="22"/>
        </w:rPr>
      </w:pPr>
      <w:r w:rsidRPr="00812918">
        <w:rPr>
          <w:color w:val="0070C0"/>
          <w:szCs w:val="22"/>
        </w:rPr>
        <w:t xml:space="preserve">[ADD DEF </w:t>
      </w:r>
      <w:commentRangeStart w:id="10"/>
      <w:r w:rsidRPr="00812918">
        <w:rPr>
          <w:color w:val="0070C0"/>
          <w:szCs w:val="22"/>
        </w:rPr>
        <w:t>Senior Institution</w:t>
      </w:r>
      <w:commentRangeEnd w:id="10"/>
      <w:r>
        <w:rPr>
          <w:rStyle w:val="CommentReference"/>
        </w:rPr>
        <w:commentReference w:id="10"/>
      </w:r>
      <w:r w:rsidRPr="00812918">
        <w:rPr>
          <w:color w:val="0070C0"/>
          <w:szCs w:val="22"/>
        </w:rPr>
        <w:t>]</w:t>
      </w:r>
    </w:p>
    <w:p w14:paraId="3FB1B38C" w14:textId="77777777" w:rsidR="00812918" w:rsidRDefault="00812918">
      <w:pPr>
        <w:pStyle w:val="BodyText"/>
        <w:spacing w:before="9"/>
        <w:rPr>
          <w:sz w:val="23"/>
        </w:rPr>
      </w:pPr>
    </w:p>
    <w:p w14:paraId="42914B9C" w14:textId="77777777" w:rsidR="0067249D" w:rsidRDefault="00C17BB7">
      <w:pPr>
        <w:pStyle w:val="ListParagraph"/>
        <w:numPr>
          <w:ilvl w:val="0"/>
          <w:numId w:val="83"/>
        </w:numPr>
        <w:tabs>
          <w:tab w:val="left" w:pos="2320"/>
          <w:tab w:val="left" w:pos="2321"/>
          <w:tab w:val="left" w:pos="3903"/>
          <w:tab w:val="left" w:pos="4479"/>
          <w:tab w:val="left" w:pos="5199"/>
          <w:tab w:val="left" w:pos="8655"/>
        </w:tabs>
        <w:ind w:firstLine="719"/>
        <w:rPr>
          <w:sz w:val="24"/>
        </w:rPr>
      </w:pPr>
      <w:commentRangeStart w:id="11"/>
      <w:r>
        <w:rPr>
          <w:sz w:val="24"/>
        </w:rPr>
        <w:t>Community</w:t>
      </w:r>
      <w:r>
        <w:rPr>
          <w:spacing w:val="-9"/>
          <w:sz w:val="24"/>
        </w:rPr>
        <w:t xml:space="preserve"> </w:t>
      </w:r>
      <w:r>
        <w:rPr>
          <w:sz w:val="24"/>
        </w:rPr>
        <w:t>College:</w:t>
      </w:r>
      <w:r>
        <w:rPr>
          <w:sz w:val="24"/>
        </w:rPr>
        <w:tab/>
        <w:t>A lower division institution which offers university parallel transfer programs which culminate in the award of Associate in Arts or Associate in Science degrees as well as “career” or “applied” programs to prepare students for occupational, technical, or paraprofessional</w:t>
      </w:r>
      <w:r>
        <w:rPr>
          <w:spacing w:val="-14"/>
          <w:sz w:val="24"/>
        </w:rPr>
        <w:t xml:space="preserve"> </w:t>
      </w:r>
      <w:r>
        <w:rPr>
          <w:sz w:val="24"/>
        </w:rPr>
        <w:t>employment.</w:t>
      </w:r>
      <w:r>
        <w:rPr>
          <w:sz w:val="24"/>
        </w:rPr>
        <w:tab/>
        <w:t>The applied programs, varying in length, culminate in certificates, diplomas, or Associate in Applied</w:t>
      </w:r>
      <w:r>
        <w:rPr>
          <w:spacing w:val="-8"/>
          <w:sz w:val="24"/>
        </w:rPr>
        <w:t xml:space="preserve"> </w:t>
      </w:r>
      <w:r>
        <w:rPr>
          <w:sz w:val="24"/>
        </w:rPr>
        <w:t>Science</w:t>
      </w:r>
      <w:r>
        <w:rPr>
          <w:spacing w:val="-7"/>
          <w:sz w:val="24"/>
        </w:rPr>
        <w:t xml:space="preserve"> </w:t>
      </w:r>
      <w:r>
        <w:rPr>
          <w:sz w:val="24"/>
        </w:rPr>
        <w:t>degrees.</w:t>
      </w:r>
      <w:r>
        <w:rPr>
          <w:sz w:val="24"/>
        </w:rPr>
        <w:tab/>
        <w:t>Considerable emphasis is placed on developmental/ remedial studies and</w:t>
      </w:r>
      <w:r>
        <w:rPr>
          <w:spacing w:val="-35"/>
          <w:sz w:val="24"/>
        </w:rPr>
        <w:t xml:space="preserve"> </w:t>
      </w:r>
      <w:r>
        <w:rPr>
          <w:sz w:val="24"/>
        </w:rPr>
        <w:t>continuing</w:t>
      </w:r>
      <w:r>
        <w:rPr>
          <w:spacing w:val="-9"/>
          <w:sz w:val="24"/>
        </w:rPr>
        <w:t xml:space="preserve"> </w:t>
      </w:r>
      <w:r>
        <w:rPr>
          <w:sz w:val="24"/>
        </w:rPr>
        <w:t>education.</w:t>
      </w:r>
      <w:r>
        <w:rPr>
          <w:sz w:val="24"/>
        </w:rPr>
        <w:tab/>
      </w:r>
      <w:r>
        <w:rPr>
          <w:spacing w:val="-4"/>
          <w:sz w:val="24"/>
        </w:rPr>
        <w:t xml:space="preserve">(From </w:t>
      </w:r>
      <w:r>
        <w:rPr>
          <w:sz w:val="24"/>
        </w:rPr>
        <w:t>Operational Definitions adopted by the Commission on</w:t>
      </w:r>
      <w:r>
        <w:rPr>
          <w:spacing w:val="-43"/>
          <w:sz w:val="24"/>
        </w:rPr>
        <w:t xml:space="preserve"> </w:t>
      </w:r>
      <w:r>
        <w:rPr>
          <w:sz w:val="24"/>
        </w:rPr>
        <w:t>8/19/94.)</w:t>
      </w:r>
    </w:p>
    <w:p w14:paraId="5B0E6FFE" w14:textId="77777777" w:rsidR="0067249D" w:rsidRDefault="0067249D">
      <w:pPr>
        <w:pStyle w:val="BodyText"/>
      </w:pPr>
    </w:p>
    <w:p w14:paraId="53EB58AF" w14:textId="77777777" w:rsidR="0067249D" w:rsidRDefault="00C17BB7">
      <w:pPr>
        <w:pStyle w:val="ListParagraph"/>
        <w:numPr>
          <w:ilvl w:val="0"/>
          <w:numId w:val="83"/>
        </w:numPr>
        <w:tabs>
          <w:tab w:val="left" w:pos="2320"/>
          <w:tab w:val="left" w:pos="2321"/>
          <w:tab w:val="left" w:pos="4767"/>
          <w:tab w:val="left" w:pos="8079"/>
        </w:tabs>
        <w:ind w:right="1726" w:firstLine="719"/>
        <w:rPr>
          <w:sz w:val="24"/>
        </w:rPr>
      </w:pPr>
      <w:r>
        <w:rPr>
          <w:sz w:val="24"/>
        </w:rPr>
        <w:t>Junior</w:t>
      </w:r>
      <w:r>
        <w:rPr>
          <w:spacing w:val="-8"/>
          <w:sz w:val="24"/>
        </w:rPr>
        <w:t xml:space="preserve"> </w:t>
      </w:r>
      <w:r>
        <w:rPr>
          <w:sz w:val="24"/>
        </w:rPr>
        <w:t>College:</w:t>
      </w:r>
      <w:r>
        <w:rPr>
          <w:sz w:val="24"/>
        </w:rPr>
        <w:tab/>
        <w:t>A lower division institution similar in role and mission to the</w:t>
      </w:r>
      <w:r>
        <w:rPr>
          <w:spacing w:val="-35"/>
          <w:sz w:val="24"/>
        </w:rPr>
        <w:t xml:space="preserve"> </w:t>
      </w:r>
      <w:r>
        <w:rPr>
          <w:sz w:val="24"/>
        </w:rPr>
        <w:t>Community</w:t>
      </w:r>
      <w:r>
        <w:rPr>
          <w:spacing w:val="-5"/>
          <w:sz w:val="24"/>
        </w:rPr>
        <w:t xml:space="preserve"> </w:t>
      </w:r>
      <w:r>
        <w:rPr>
          <w:sz w:val="24"/>
        </w:rPr>
        <w:t>College.</w:t>
      </w:r>
      <w:r>
        <w:rPr>
          <w:sz w:val="24"/>
        </w:rPr>
        <w:tab/>
        <w:t>The</w:t>
      </w:r>
      <w:r>
        <w:rPr>
          <w:spacing w:val="-1"/>
          <w:sz w:val="24"/>
        </w:rPr>
        <w:t xml:space="preserve"> </w:t>
      </w:r>
      <w:r>
        <w:rPr>
          <w:spacing w:val="-4"/>
          <w:sz w:val="24"/>
        </w:rPr>
        <w:t>main</w:t>
      </w:r>
    </w:p>
    <w:p w14:paraId="06B6239E" w14:textId="77777777" w:rsidR="0067249D" w:rsidRDefault="00C17BB7">
      <w:pPr>
        <w:pStyle w:val="BodyText"/>
        <w:tabs>
          <w:tab w:val="left" w:pos="10843"/>
        </w:tabs>
        <w:spacing w:before="1"/>
        <w:ind w:left="160" w:right="114"/>
      </w:pPr>
      <w:r>
        <w:t>distinction is in the scope of the c</w:t>
      </w:r>
      <w:r>
        <w:rPr>
          <w:u w:val="thick" w:color="FDF9D7"/>
        </w:rPr>
        <w:t xml:space="preserve">urriculum, </w:t>
      </w:r>
      <w:proofErr w:type="gramStart"/>
      <w:r>
        <w:rPr>
          <w:u w:val="thick" w:color="FDF9D7"/>
        </w:rPr>
        <w:t>i.e.</w:t>
      </w:r>
      <w:proofErr w:type="gramEnd"/>
      <w:r>
        <w:rPr>
          <w:spacing w:val="-46"/>
          <w:u w:val="thick" w:color="FDF9D7"/>
        </w:rPr>
        <w:t xml:space="preserve"> </w:t>
      </w:r>
      <w:r>
        <w:rPr>
          <w:u w:val="thick" w:color="FDF9D7"/>
        </w:rPr>
        <w:t>the</w:t>
      </w:r>
      <w:r>
        <w:rPr>
          <w:spacing w:val="-5"/>
          <w:u w:val="thick" w:color="FDF9D7"/>
        </w:rPr>
        <w:t xml:space="preserve"> </w:t>
      </w:r>
      <w:r>
        <w:rPr>
          <w:u w:val="thick" w:color="FDF9D7"/>
        </w:rPr>
        <w:t>junior</w:t>
      </w:r>
      <w:r>
        <w:rPr>
          <w:u w:val="thick" w:color="FDF9D7"/>
        </w:rPr>
        <w:tab/>
      </w:r>
      <w:r>
        <w:t xml:space="preserve"> college is</w:t>
      </w:r>
      <w:r>
        <w:rPr>
          <w:u w:val="thick" w:color="FDF9D7"/>
        </w:rPr>
        <w:t xml:space="preserve"> generally less com</w:t>
      </w:r>
      <w:r>
        <w:t>prehensive than the</w:t>
      </w:r>
      <w:r>
        <w:rPr>
          <w:spacing w:val="-20"/>
        </w:rPr>
        <w:t xml:space="preserve"> </w:t>
      </w:r>
      <w:r>
        <w:t>community</w:t>
      </w:r>
    </w:p>
    <w:p w14:paraId="14812969" w14:textId="77777777" w:rsidR="0067249D" w:rsidRDefault="00C17BB7">
      <w:pPr>
        <w:pStyle w:val="BodyText"/>
        <w:tabs>
          <w:tab w:val="left" w:pos="3471"/>
        </w:tabs>
        <w:spacing w:before="1"/>
        <w:ind w:left="160" w:right="1726"/>
      </w:pPr>
      <w:r>
        <w:t>college in its “applied” programs and is primarily a transfer institution designed to offer the first two years of a baccalaureate</w:t>
      </w:r>
      <w:r>
        <w:rPr>
          <w:spacing w:val="-11"/>
        </w:rPr>
        <w:t xml:space="preserve"> </w:t>
      </w:r>
      <w:r>
        <w:t>degree.</w:t>
      </w:r>
      <w:r>
        <w:tab/>
        <w:t>(From Operational Definitions adopted by the Commission on</w:t>
      </w:r>
      <w:r>
        <w:rPr>
          <w:spacing w:val="-5"/>
        </w:rPr>
        <w:t xml:space="preserve"> </w:t>
      </w:r>
      <w:r>
        <w:t>8/19/94.)</w:t>
      </w:r>
    </w:p>
    <w:p w14:paraId="3A1E5FC9" w14:textId="77777777" w:rsidR="0067249D" w:rsidRDefault="0067249D">
      <w:pPr>
        <w:pStyle w:val="BodyText"/>
        <w:spacing w:before="10"/>
        <w:rPr>
          <w:sz w:val="23"/>
        </w:rPr>
      </w:pPr>
    </w:p>
    <w:p w14:paraId="3A4D762A" w14:textId="77777777" w:rsidR="0067249D" w:rsidRDefault="00C17BB7">
      <w:pPr>
        <w:pStyle w:val="ListParagraph"/>
        <w:numPr>
          <w:ilvl w:val="0"/>
          <w:numId w:val="83"/>
        </w:numPr>
        <w:tabs>
          <w:tab w:val="left" w:pos="2320"/>
          <w:tab w:val="left" w:pos="2321"/>
          <w:tab w:val="left" w:pos="3471"/>
          <w:tab w:val="left" w:pos="4335"/>
          <w:tab w:val="left" w:pos="5199"/>
          <w:tab w:val="left" w:pos="5775"/>
          <w:tab w:val="left" w:pos="7503"/>
        </w:tabs>
        <w:ind w:right="1726" w:firstLine="719"/>
        <w:rPr>
          <w:sz w:val="24"/>
        </w:rPr>
      </w:pPr>
      <w:r>
        <w:rPr>
          <w:sz w:val="24"/>
        </w:rPr>
        <w:t>Technical</w:t>
      </w:r>
      <w:r>
        <w:rPr>
          <w:spacing w:val="-9"/>
          <w:sz w:val="24"/>
        </w:rPr>
        <w:t xml:space="preserve"> </w:t>
      </w:r>
      <w:r>
        <w:rPr>
          <w:sz w:val="24"/>
        </w:rPr>
        <w:t>College:</w:t>
      </w:r>
      <w:r>
        <w:rPr>
          <w:sz w:val="24"/>
        </w:rPr>
        <w:tab/>
        <w:t>A lower division institution which offers occupational programs in trade and industrial, technical and applied</w:t>
      </w:r>
      <w:r>
        <w:rPr>
          <w:spacing w:val="-20"/>
          <w:sz w:val="24"/>
        </w:rPr>
        <w:t xml:space="preserve"> </w:t>
      </w:r>
      <w:r>
        <w:rPr>
          <w:sz w:val="24"/>
        </w:rPr>
        <w:t>science</w:t>
      </w:r>
      <w:r>
        <w:rPr>
          <w:spacing w:val="-6"/>
          <w:sz w:val="24"/>
        </w:rPr>
        <w:t xml:space="preserve"> </w:t>
      </w:r>
      <w:r>
        <w:rPr>
          <w:sz w:val="24"/>
        </w:rPr>
        <w:t>fields.</w:t>
      </w:r>
      <w:r>
        <w:rPr>
          <w:sz w:val="24"/>
        </w:rPr>
        <w:tab/>
        <w:t>These programs culminate in certificates, diplomas, and</w:t>
      </w:r>
      <w:r>
        <w:rPr>
          <w:spacing w:val="-30"/>
          <w:sz w:val="24"/>
        </w:rPr>
        <w:t xml:space="preserve"> </w:t>
      </w:r>
      <w:r>
        <w:rPr>
          <w:sz w:val="24"/>
        </w:rPr>
        <w:t>associate</w:t>
      </w:r>
      <w:r>
        <w:rPr>
          <w:spacing w:val="-7"/>
          <w:sz w:val="24"/>
        </w:rPr>
        <w:t xml:space="preserve"> </w:t>
      </w:r>
      <w:r>
        <w:rPr>
          <w:sz w:val="24"/>
        </w:rPr>
        <w:t>degrees.</w:t>
      </w:r>
      <w:r>
        <w:rPr>
          <w:sz w:val="24"/>
        </w:rPr>
        <w:tab/>
        <w:t>Technical Colleges accredited by the Commission on Occupational</w:t>
      </w:r>
      <w:r>
        <w:rPr>
          <w:spacing w:val="-54"/>
          <w:sz w:val="24"/>
        </w:rPr>
        <w:t xml:space="preserve"> </w:t>
      </w:r>
      <w:r>
        <w:rPr>
          <w:sz w:val="24"/>
        </w:rPr>
        <w:t>Education Institutions (COEI) may grant the Associate in Applied Technology degree (AAT), while those accredited by the Commission on Colleges (COC) may grant the Associate in</w:t>
      </w:r>
      <w:r>
        <w:rPr>
          <w:spacing w:val="-53"/>
          <w:sz w:val="24"/>
        </w:rPr>
        <w:t xml:space="preserve"> </w:t>
      </w:r>
      <w:r>
        <w:rPr>
          <w:sz w:val="24"/>
        </w:rPr>
        <w:t xml:space="preserve">Applied </w:t>
      </w:r>
      <w:commentRangeEnd w:id="11"/>
      <w:r w:rsidR="00812918">
        <w:rPr>
          <w:rStyle w:val="CommentReference"/>
        </w:rPr>
        <w:lastRenderedPageBreak/>
        <w:commentReference w:id="11"/>
      </w:r>
      <w:r>
        <w:rPr>
          <w:sz w:val="24"/>
        </w:rPr>
        <w:t>Science</w:t>
      </w:r>
      <w:r>
        <w:rPr>
          <w:spacing w:val="-7"/>
          <w:sz w:val="24"/>
        </w:rPr>
        <w:t xml:space="preserve"> </w:t>
      </w:r>
      <w:r>
        <w:rPr>
          <w:sz w:val="24"/>
        </w:rPr>
        <w:t>(AAS)</w:t>
      </w:r>
      <w:r>
        <w:rPr>
          <w:spacing w:val="-6"/>
          <w:sz w:val="24"/>
        </w:rPr>
        <w:t xml:space="preserve"> </w:t>
      </w:r>
      <w:r>
        <w:rPr>
          <w:sz w:val="24"/>
        </w:rPr>
        <w:t>degree.</w:t>
      </w:r>
      <w:r>
        <w:rPr>
          <w:sz w:val="24"/>
        </w:rPr>
        <w:tab/>
        <w:t>The technical college may not offer the transfer AA and</w:t>
      </w:r>
      <w:r>
        <w:rPr>
          <w:spacing w:val="-14"/>
          <w:sz w:val="24"/>
        </w:rPr>
        <w:t xml:space="preserve"> </w:t>
      </w:r>
      <w:r>
        <w:rPr>
          <w:sz w:val="24"/>
        </w:rPr>
        <w:t>AS</w:t>
      </w:r>
      <w:r>
        <w:rPr>
          <w:spacing w:val="-5"/>
          <w:sz w:val="24"/>
        </w:rPr>
        <w:t xml:space="preserve"> </w:t>
      </w:r>
      <w:r>
        <w:rPr>
          <w:sz w:val="24"/>
        </w:rPr>
        <w:t>degrees.</w:t>
      </w:r>
      <w:r>
        <w:rPr>
          <w:sz w:val="24"/>
        </w:rPr>
        <w:tab/>
        <w:t>(From Operational Definitions adopted by the Commission</w:t>
      </w:r>
      <w:r>
        <w:rPr>
          <w:spacing w:val="-8"/>
          <w:sz w:val="24"/>
        </w:rPr>
        <w:t xml:space="preserve"> </w:t>
      </w:r>
      <w:r>
        <w:rPr>
          <w:sz w:val="24"/>
        </w:rPr>
        <w:t>8/19/94.)</w:t>
      </w:r>
    </w:p>
    <w:p w14:paraId="6E20B77C" w14:textId="77777777" w:rsidR="0067249D" w:rsidRDefault="0067249D">
      <w:pPr>
        <w:pStyle w:val="BodyText"/>
        <w:spacing w:before="2"/>
        <w:rPr>
          <w:sz w:val="19"/>
        </w:rPr>
      </w:pPr>
    </w:p>
    <w:p w14:paraId="782C0143" w14:textId="77777777" w:rsidR="0067249D" w:rsidRPr="00812918" w:rsidRDefault="00C17BB7">
      <w:pPr>
        <w:pStyle w:val="ListParagraph"/>
        <w:numPr>
          <w:ilvl w:val="0"/>
          <w:numId w:val="83"/>
        </w:numPr>
        <w:tabs>
          <w:tab w:val="left" w:pos="2320"/>
          <w:tab w:val="left" w:pos="2321"/>
          <w:tab w:val="left" w:pos="3616"/>
          <w:tab w:val="left" w:pos="6640"/>
        </w:tabs>
        <w:spacing w:before="100"/>
        <w:ind w:right="1726" w:firstLine="719"/>
        <w:rPr>
          <w:strike/>
          <w:color w:val="FF0000"/>
          <w:sz w:val="24"/>
        </w:rPr>
      </w:pPr>
      <w:commentRangeStart w:id="12"/>
      <w:r w:rsidRPr="00812918">
        <w:rPr>
          <w:color w:val="7030A0"/>
          <w:sz w:val="24"/>
        </w:rPr>
        <w:t>Branch:</w:t>
      </w:r>
      <w:commentRangeEnd w:id="12"/>
      <w:r w:rsidR="00812918" w:rsidRPr="00812918">
        <w:rPr>
          <w:rStyle w:val="CommentReference"/>
          <w:color w:val="7030A0"/>
        </w:rPr>
        <w:commentReference w:id="12"/>
      </w:r>
      <w:r w:rsidRPr="00812918">
        <w:rPr>
          <w:color w:val="7030A0"/>
          <w:sz w:val="24"/>
        </w:rPr>
        <w:tab/>
        <w:t>A degree-granting division of an institution located in a geographical setting separate from</w:t>
      </w:r>
      <w:r w:rsidRPr="00812918">
        <w:rPr>
          <w:color w:val="7030A0"/>
          <w:spacing w:val="-53"/>
          <w:sz w:val="24"/>
        </w:rPr>
        <w:t xml:space="preserve"> </w:t>
      </w:r>
      <w:r w:rsidRPr="00812918">
        <w:rPr>
          <w:color w:val="7030A0"/>
          <w:sz w:val="24"/>
        </w:rPr>
        <w:t>the sponsoring institution’s main campus or central administration and authorized for a stated purpose in relation to the sponsoring institution and the</w:t>
      </w:r>
      <w:r w:rsidRPr="00812918">
        <w:rPr>
          <w:color w:val="7030A0"/>
          <w:spacing w:val="-25"/>
          <w:sz w:val="24"/>
        </w:rPr>
        <w:t xml:space="preserve"> </w:t>
      </w:r>
      <w:r w:rsidRPr="00812918">
        <w:rPr>
          <w:color w:val="7030A0"/>
          <w:sz w:val="24"/>
        </w:rPr>
        <w:t>area</w:t>
      </w:r>
      <w:r w:rsidRPr="00812918">
        <w:rPr>
          <w:color w:val="7030A0"/>
          <w:spacing w:val="-6"/>
          <w:sz w:val="24"/>
        </w:rPr>
        <w:t xml:space="preserve"> </w:t>
      </w:r>
      <w:r w:rsidRPr="00812918">
        <w:rPr>
          <w:color w:val="7030A0"/>
          <w:sz w:val="24"/>
        </w:rPr>
        <w:t>served</w:t>
      </w:r>
      <w:r>
        <w:rPr>
          <w:sz w:val="24"/>
        </w:rPr>
        <w:t>.</w:t>
      </w:r>
      <w:r w:rsidRPr="00812918">
        <w:rPr>
          <w:strike/>
          <w:color w:val="FF0000"/>
          <w:sz w:val="24"/>
        </w:rPr>
        <w:tab/>
        <w:t>The branch offers all requirements for completing degree programs in two or more fields of study as classified by the CIP taxonomy at</w:t>
      </w:r>
      <w:r w:rsidRPr="00812918">
        <w:rPr>
          <w:strike/>
          <w:color w:val="FF0000"/>
          <w:spacing w:val="-31"/>
          <w:sz w:val="24"/>
        </w:rPr>
        <w:t xml:space="preserve"> </w:t>
      </w:r>
      <w:r w:rsidRPr="00812918">
        <w:rPr>
          <w:strike/>
          <w:color w:val="FF0000"/>
          <w:sz w:val="24"/>
        </w:rPr>
        <w:t>the</w:t>
      </w:r>
    </w:p>
    <w:p w14:paraId="4B3952DD" w14:textId="77777777" w:rsidR="0067249D" w:rsidRDefault="00C17BB7">
      <w:pPr>
        <w:pStyle w:val="BodyText"/>
        <w:tabs>
          <w:tab w:val="left" w:pos="2752"/>
          <w:tab w:val="left" w:pos="2896"/>
        </w:tabs>
        <w:spacing w:before="1"/>
        <w:ind w:left="160" w:right="1582"/>
      </w:pPr>
      <w:r w:rsidRPr="00812918">
        <w:rPr>
          <w:strike/>
          <w:color w:val="FF0000"/>
        </w:rPr>
        <w:t>six-digit</w:t>
      </w:r>
      <w:r w:rsidRPr="00812918">
        <w:rPr>
          <w:strike/>
          <w:color w:val="FF0000"/>
          <w:spacing w:val="-8"/>
        </w:rPr>
        <w:t xml:space="preserve"> </w:t>
      </w:r>
      <w:r w:rsidRPr="00812918">
        <w:rPr>
          <w:strike/>
          <w:color w:val="FF0000"/>
        </w:rPr>
        <w:t>level.</w:t>
      </w:r>
      <w:r w:rsidRPr="00812918">
        <w:rPr>
          <w:strike/>
          <w:color w:val="FF0000"/>
        </w:rPr>
        <w:tab/>
      </w:r>
      <w:r w:rsidRPr="00812918">
        <w:rPr>
          <w:color w:val="7030A0"/>
        </w:rPr>
        <w:t>A branch provides the necessary</w:t>
      </w:r>
      <w:r w:rsidRPr="00812918">
        <w:rPr>
          <w:color w:val="7030A0"/>
          <w:spacing w:val="-39"/>
        </w:rPr>
        <w:t xml:space="preserve"> </w:t>
      </w:r>
      <w:r w:rsidRPr="00812918">
        <w:rPr>
          <w:color w:val="7030A0"/>
        </w:rPr>
        <w:t>administrative services, student services, financial resources, library, and physical facilities to provide adequate support for degree programs</w:t>
      </w:r>
      <w:r w:rsidRPr="00812918">
        <w:rPr>
          <w:color w:val="7030A0"/>
          <w:spacing w:val="-9"/>
        </w:rPr>
        <w:t xml:space="preserve"> </w:t>
      </w:r>
      <w:r w:rsidRPr="00812918">
        <w:rPr>
          <w:color w:val="7030A0"/>
        </w:rPr>
        <w:t>offered.</w:t>
      </w:r>
      <w:r w:rsidRPr="00812918">
        <w:rPr>
          <w:color w:val="7030A0"/>
        </w:rPr>
        <w:tab/>
      </w:r>
      <w:r w:rsidRPr="00812918">
        <w:rPr>
          <w:color w:val="7030A0"/>
        </w:rPr>
        <w:tab/>
        <w:t>(Definition was adopted by the Commission on 8/24/79; revision adopted</w:t>
      </w:r>
      <w:r w:rsidRPr="00812918">
        <w:rPr>
          <w:color w:val="7030A0"/>
          <w:spacing w:val="-6"/>
        </w:rPr>
        <w:t xml:space="preserve"> </w:t>
      </w:r>
      <w:r w:rsidRPr="00812918">
        <w:rPr>
          <w:color w:val="7030A0"/>
        </w:rPr>
        <w:t>8/19/94.</w:t>
      </w:r>
      <w:r>
        <w:t>)</w:t>
      </w:r>
    </w:p>
    <w:p w14:paraId="712CB4EF" w14:textId="77777777" w:rsidR="0067249D" w:rsidRDefault="0067249D">
      <w:pPr>
        <w:pStyle w:val="BodyText"/>
        <w:spacing w:before="1"/>
      </w:pPr>
    </w:p>
    <w:p w14:paraId="5B262E0F" w14:textId="77777777" w:rsidR="0067249D" w:rsidRDefault="00C17BB7">
      <w:pPr>
        <w:pStyle w:val="ListParagraph"/>
        <w:numPr>
          <w:ilvl w:val="0"/>
          <w:numId w:val="83"/>
        </w:numPr>
        <w:tabs>
          <w:tab w:val="left" w:pos="2320"/>
          <w:tab w:val="left" w:pos="2321"/>
          <w:tab w:val="left" w:pos="3616"/>
          <w:tab w:val="left" w:pos="5056"/>
        </w:tabs>
        <w:ind w:right="2013" w:firstLine="719"/>
        <w:rPr>
          <w:sz w:val="24"/>
        </w:rPr>
      </w:pPr>
      <w:r w:rsidRPr="00812918">
        <w:rPr>
          <w:color w:val="00B050"/>
          <w:sz w:val="24"/>
        </w:rPr>
        <w:t>Campus:</w:t>
      </w:r>
      <w:r w:rsidRPr="00812918">
        <w:rPr>
          <w:color w:val="00B050"/>
          <w:sz w:val="24"/>
        </w:rPr>
        <w:tab/>
        <w:t>The grounds and buildings of an institution of</w:t>
      </w:r>
      <w:r w:rsidRPr="00812918">
        <w:rPr>
          <w:color w:val="00B050"/>
          <w:spacing w:val="-15"/>
          <w:sz w:val="24"/>
        </w:rPr>
        <w:t xml:space="preserve"> </w:t>
      </w:r>
      <w:r w:rsidRPr="00812918">
        <w:rPr>
          <w:color w:val="00B050"/>
          <w:sz w:val="24"/>
        </w:rPr>
        <w:t>higher</w:t>
      </w:r>
      <w:r w:rsidRPr="00812918">
        <w:rPr>
          <w:color w:val="00B050"/>
          <w:spacing w:val="-7"/>
          <w:sz w:val="24"/>
        </w:rPr>
        <w:t xml:space="preserve"> </w:t>
      </w:r>
      <w:r w:rsidRPr="00812918">
        <w:rPr>
          <w:color w:val="00B050"/>
          <w:sz w:val="24"/>
        </w:rPr>
        <w:t>education.</w:t>
      </w:r>
      <w:r w:rsidRPr="00812918">
        <w:rPr>
          <w:color w:val="00B050"/>
          <w:sz w:val="24"/>
        </w:rPr>
        <w:tab/>
      </w:r>
      <w:r w:rsidRPr="00812918">
        <w:rPr>
          <w:strike/>
          <w:color w:val="FF0000"/>
          <w:sz w:val="24"/>
        </w:rPr>
        <w:t>(From Operation Definitions adopted by the Commission on</w:t>
      </w:r>
      <w:r w:rsidRPr="00812918">
        <w:rPr>
          <w:strike/>
          <w:color w:val="FF0000"/>
          <w:spacing w:val="-10"/>
          <w:sz w:val="24"/>
        </w:rPr>
        <w:t xml:space="preserve"> </w:t>
      </w:r>
      <w:r w:rsidRPr="00812918">
        <w:rPr>
          <w:strike/>
          <w:color w:val="FF0000"/>
          <w:sz w:val="24"/>
        </w:rPr>
        <w:t>8/19/94.)</w:t>
      </w:r>
    </w:p>
    <w:p w14:paraId="62C1CB64" w14:textId="77777777" w:rsidR="0067249D" w:rsidRDefault="0067249D">
      <w:pPr>
        <w:pStyle w:val="BodyText"/>
        <w:spacing w:before="11"/>
        <w:rPr>
          <w:sz w:val="23"/>
        </w:rPr>
      </w:pPr>
    </w:p>
    <w:p w14:paraId="3FA4A248" w14:textId="77777777" w:rsidR="0067249D" w:rsidRDefault="00C17BB7">
      <w:pPr>
        <w:pStyle w:val="ListParagraph"/>
        <w:numPr>
          <w:ilvl w:val="0"/>
          <w:numId w:val="80"/>
        </w:numPr>
        <w:tabs>
          <w:tab w:val="left" w:pos="2176"/>
          <w:tab w:val="left" w:pos="2320"/>
          <w:tab w:val="left" w:pos="2321"/>
          <w:tab w:val="left" w:pos="4336"/>
        </w:tabs>
        <w:ind w:right="1726" w:firstLine="719"/>
        <w:rPr>
          <w:sz w:val="24"/>
        </w:rPr>
      </w:pPr>
      <w:r w:rsidRPr="00812918">
        <w:rPr>
          <w:color w:val="00B050"/>
          <w:sz w:val="24"/>
        </w:rPr>
        <w:t>Main</w:t>
      </w:r>
      <w:r w:rsidRPr="00812918">
        <w:rPr>
          <w:color w:val="00B050"/>
          <w:spacing w:val="-6"/>
          <w:sz w:val="24"/>
        </w:rPr>
        <w:t xml:space="preserve"> </w:t>
      </w:r>
      <w:r w:rsidRPr="00812918">
        <w:rPr>
          <w:color w:val="00B050"/>
          <w:sz w:val="24"/>
        </w:rPr>
        <w:t>Campus:</w:t>
      </w:r>
      <w:r w:rsidRPr="00812918">
        <w:rPr>
          <w:color w:val="00B050"/>
          <w:sz w:val="24"/>
        </w:rPr>
        <w:tab/>
        <w:t>The physical boundaries of the campus where the institution’s principal administrative</w:t>
      </w:r>
      <w:r w:rsidRPr="00812918">
        <w:rPr>
          <w:color w:val="00B050"/>
          <w:spacing w:val="-54"/>
          <w:sz w:val="24"/>
        </w:rPr>
        <w:t xml:space="preserve"> </w:t>
      </w:r>
      <w:r w:rsidRPr="00812918">
        <w:rPr>
          <w:color w:val="00B050"/>
          <w:sz w:val="24"/>
        </w:rPr>
        <w:t>offices are</w:t>
      </w:r>
      <w:r w:rsidRPr="00812918">
        <w:rPr>
          <w:color w:val="00B050"/>
          <w:spacing w:val="-6"/>
          <w:sz w:val="24"/>
        </w:rPr>
        <w:t xml:space="preserve"> </w:t>
      </w:r>
      <w:r w:rsidRPr="00812918">
        <w:rPr>
          <w:color w:val="00B050"/>
          <w:sz w:val="24"/>
        </w:rPr>
        <w:t>located.</w:t>
      </w:r>
      <w:r>
        <w:rPr>
          <w:sz w:val="24"/>
        </w:rPr>
        <w:tab/>
      </w:r>
      <w:r w:rsidRPr="00812918">
        <w:rPr>
          <w:strike/>
          <w:color w:val="FF0000"/>
          <w:sz w:val="24"/>
        </w:rPr>
        <w:t>(From Operational Definitions adopted by the Commission on</w:t>
      </w:r>
      <w:r w:rsidRPr="00812918">
        <w:rPr>
          <w:strike/>
          <w:color w:val="FF0000"/>
          <w:spacing w:val="-2"/>
          <w:sz w:val="24"/>
        </w:rPr>
        <w:t xml:space="preserve"> </w:t>
      </w:r>
      <w:r w:rsidRPr="00812918">
        <w:rPr>
          <w:strike/>
          <w:color w:val="FF0000"/>
          <w:sz w:val="24"/>
        </w:rPr>
        <w:t>8/19/94.)</w:t>
      </w:r>
    </w:p>
    <w:p w14:paraId="29F26DAA" w14:textId="77777777" w:rsidR="0067249D" w:rsidRDefault="0067249D">
      <w:pPr>
        <w:pStyle w:val="BodyText"/>
        <w:spacing w:before="10"/>
        <w:rPr>
          <w:sz w:val="23"/>
        </w:rPr>
      </w:pPr>
    </w:p>
    <w:p w14:paraId="5465CD80" w14:textId="77777777" w:rsidR="0067249D" w:rsidRPr="00812918" w:rsidRDefault="00C17BB7">
      <w:pPr>
        <w:pStyle w:val="ListParagraph"/>
        <w:numPr>
          <w:ilvl w:val="0"/>
          <w:numId w:val="80"/>
        </w:numPr>
        <w:tabs>
          <w:tab w:val="left" w:pos="2320"/>
          <w:tab w:val="left" w:pos="2321"/>
          <w:tab w:val="left" w:pos="4624"/>
          <w:tab w:val="left" w:pos="5343"/>
        </w:tabs>
        <w:ind w:right="2014" w:firstLine="719"/>
        <w:rPr>
          <w:strike/>
          <w:color w:val="FF0000"/>
          <w:sz w:val="24"/>
        </w:rPr>
      </w:pPr>
      <w:commentRangeStart w:id="13"/>
      <w:r w:rsidRPr="00812918">
        <w:rPr>
          <w:strike/>
          <w:color w:val="FF0000"/>
          <w:sz w:val="24"/>
        </w:rPr>
        <w:t>Branch</w:t>
      </w:r>
      <w:r w:rsidRPr="00812918">
        <w:rPr>
          <w:strike/>
          <w:color w:val="FF0000"/>
          <w:spacing w:val="-7"/>
          <w:sz w:val="24"/>
        </w:rPr>
        <w:t xml:space="preserve"> </w:t>
      </w:r>
      <w:r w:rsidRPr="00812918">
        <w:rPr>
          <w:strike/>
          <w:color w:val="FF0000"/>
          <w:sz w:val="24"/>
        </w:rPr>
        <w:t>Campus:</w:t>
      </w:r>
      <w:r w:rsidRPr="00812918">
        <w:rPr>
          <w:strike/>
          <w:color w:val="FF0000"/>
          <w:sz w:val="24"/>
        </w:rPr>
        <w:tab/>
        <w:t>The physical boundaries of</w:t>
      </w:r>
      <w:r w:rsidRPr="00812918">
        <w:rPr>
          <w:strike/>
          <w:color w:val="FF0000"/>
          <w:spacing w:val="-25"/>
          <w:sz w:val="24"/>
        </w:rPr>
        <w:t xml:space="preserve"> </w:t>
      </w:r>
      <w:r w:rsidRPr="00812918">
        <w:rPr>
          <w:strike/>
          <w:color w:val="FF0000"/>
          <w:sz w:val="24"/>
        </w:rPr>
        <w:t>the location of an</w:t>
      </w:r>
      <w:r w:rsidRPr="00812918">
        <w:rPr>
          <w:strike/>
          <w:color w:val="FF0000"/>
          <w:spacing w:val="-19"/>
          <w:sz w:val="24"/>
        </w:rPr>
        <w:t xml:space="preserve"> </w:t>
      </w:r>
      <w:r w:rsidRPr="00812918">
        <w:rPr>
          <w:strike/>
          <w:color w:val="FF0000"/>
          <w:sz w:val="24"/>
        </w:rPr>
        <w:t>institution</w:t>
      </w:r>
      <w:r w:rsidRPr="00812918">
        <w:rPr>
          <w:strike/>
          <w:color w:val="FF0000"/>
          <w:spacing w:val="-6"/>
          <w:sz w:val="24"/>
        </w:rPr>
        <w:t xml:space="preserve"> </w:t>
      </w:r>
      <w:r w:rsidRPr="00812918">
        <w:rPr>
          <w:strike/>
          <w:color w:val="FF0000"/>
          <w:sz w:val="24"/>
        </w:rPr>
        <w:t>branch.</w:t>
      </w:r>
      <w:r w:rsidRPr="00812918">
        <w:rPr>
          <w:strike/>
          <w:color w:val="FF0000"/>
          <w:sz w:val="24"/>
        </w:rPr>
        <w:tab/>
        <w:t>(From Operational Definitions adopts by the Commission on</w:t>
      </w:r>
      <w:r w:rsidRPr="00812918">
        <w:rPr>
          <w:strike/>
          <w:color w:val="FF0000"/>
          <w:spacing w:val="-19"/>
          <w:sz w:val="24"/>
        </w:rPr>
        <w:t xml:space="preserve"> </w:t>
      </w:r>
      <w:r w:rsidRPr="00812918">
        <w:rPr>
          <w:strike/>
          <w:color w:val="FF0000"/>
          <w:sz w:val="24"/>
        </w:rPr>
        <w:t>8/19/94.)</w:t>
      </w:r>
      <w:commentRangeEnd w:id="13"/>
      <w:r w:rsidR="00812918">
        <w:rPr>
          <w:rStyle w:val="CommentReference"/>
        </w:rPr>
        <w:commentReference w:id="13"/>
      </w:r>
    </w:p>
    <w:p w14:paraId="608990EC" w14:textId="77777777" w:rsidR="0067249D" w:rsidRDefault="0067249D">
      <w:pPr>
        <w:pStyle w:val="BodyText"/>
      </w:pPr>
    </w:p>
    <w:p w14:paraId="18899D61" w14:textId="77777777" w:rsidR="0067249D" w:rsidRDefault="00C17BB7">
      <w:pPr>
        <w:pStyle w:val="ListParagraph"/>
        <w:numPr>
          <w:ilvl w:val="0"/>
          <w:numId w:val="83"/>
        </w:numPr>
        <w:tabs>
          <w:tab w:val="left" w:pos="2320"/>
          <w:tab w:val="left" w:pos="2321"/>
          <w:tab w:val="left" w:pos="4912"/>
          <w:tab w:val="left" w:pos="5775"/>
        </w:tabs>
        <w:ind w:right="1581" w:firstLine="719"/>
        <w:rPr>
          <w:sz w:val="24"/>
        </w:rPr>
      </w:pPr>
      <w:commentRangeStart w:id="14"/>
      <w:r w:rsidRPr="00812918">
        <w:rPr>
          <w:color w:val="7030A0"/>
          <w:sz w:val="24"/>
        </w:rPr>
        <w:t>Off-campus</w:t>
      </w:r>
      <w:r w:rsidRPr="00812918">
        <w:rPr>
          <w:color w:val="7030A0"/>
          <w:spacing w:val="-8"/>
          <w:sz w:val="24"/>
        </w:rPr>
        <w:t xml:space="preserve"> </w:t>
      </w:r>
      <w:r w:rsidRPr="00812918">
        <w:rPr>
          <w:color w:val="7030A0"/>
          <w:sz w:val="24"/>
        </w:rPr>
        <w:t>Site</w:t>
      </w:r>
      <w:commentRangeEnd w:id="14"/>
      <w:r w:rsidR="00812918">
        <w:rPr>
          <w:rStyle w:val="CommentReference"/>
        </w:rPr>
        <w:commentReference w:id="14"/>
      </w:r>
      <w:r w:rsidRPr="00812918">
        <w:rPr>
          <w:color w:val="7030A0"/>
          <w:sz w:val="24"/>
        </w:rPr>
        <w:t>:</w:t>
      </w:r>
      <w:r w:rsidRPr="00812918">
        <w:rPr>
          <w:color w:val="7030A0"/>
          <w:sz w:val="24"/>
        </w:rPr>
        <w:tab/>
        <w:t>The specific location where one or more courses are offered for academic credit away from the sponsoring institution’s</w:t>
      </w:r>
      <w:r w:rsidRPr="00812918">
        <w:rPr>
          <w:color w:val="7030A0"/>
          <w:spacing w:val="-18"/>
          <w:sz w:val="24"/>
        </w:rPr>
        <w:t xml:space="preserve"> </w:t>
      </w:r>
      <w:r w:rsidRPr="00812918">
        <w:rPr>
          <w:color w:val="7030A0"/>
          <w:sz w:val="24"/>
        </w:rPr>
        <w:t>main</w:t>
      </w:r>
      <w:r w:rsidRPr="00812918">
        <w:rPr>
          <w:color w:val="7030A0"/>
          <w:spacing w:val="-8"/>
          <w:sz w:val="24"/>
        </w:rPr>
        <w:t xml:space="preserve"> </w:t>
      </w:r>
      <w:r w:rsidRPr="00812918">
        <w:rPr>
          <w:color w:val="7030A0"/>
          <w:sz w:val="24"/>
        </w:rPr>
        <w:t>campus.</w:t>
      </w:r>
      <w:r>
        <w:rPr>
          <w:sz w:val="24"/>
        </w:rPr>
        <w:tab/>
      </w:r>
      <w:r w:rsidRPr="00812918">
        <w:rPr>
          <w:strike/>
          <w:color w:val="FF0000"/>
          <w:sz w:val="24"/>
        </w:rPr>
        <w:t>(From Operational Definitions adopted by the Commission on</w:t>
      </w:r>
      <w:r w:rsidRPr="00812918">
        <w:rPr>
          <w:strike/>
          <w:color w:val="FF0000"/>
          <w:spacing w:val="-18"/>
          <w:sz w:val="24"/>
        </w:rPr>
        <w:t xml:space="preserve"> </w:t>
      </w:r>
      <w:r w:rsidRPr="00812918">
        <w:rPr>
          <w:strike/>
          <w:color w:val="FF0000"/>
          <w:sz w:val="24"/>
        </w:rPr>
        <w:t>8/19/94.)</w:t>
      </w:r>
    </w:p>
    <w:p w14:paraId="72675E70" w14:textId="77777777" w:rsidR="0067249D" w:rsidRDefault="0067249D">
      <w:pPr>
        <w:pStyle w:val="BodyText"/>
        <w:spacing w:before="2"/>
      </w:pPr>
    </w:p>
    <w:p w14:paraId="029EE47B" w14:textId="77777777" w:rsidR="0067249D" w:rsidRPr="00812918" w:rsidRDefault="00C17BB7">
      <w:pPr>
        <w:pStyle w:val="ListParagraph"/>
        <w:numPr>
          <w:ilvl w:val="0"/>
          <w:numId w:val="83"/>
        </w:numPr>
        <w:tabs>
          <w:tab w:val="left" w:pos="2320"/>
          <w:tab w:val="left" w:pos="2321"/>
          <w:tab w:val="left" w:pos="5488"/>
          <w:tab w:val="left" w:pos="8513"/>
        </w:tabs>
        <w:ind w:right="1724" w:firstLine="719"/>
        <w:rPr>
          <w:strike/>
          <w:color w:val="FF0000"/>
          <w:sz w:val="24"/>
        </w:rPr>
      </w:pPr>
      <w:r w:rsidRPr="00812918">
        <w:rPr>
          <w:strike/>
          <w:color w:val="FF0000"/>
          <w:sz w:val="24"/>
        </w:rPr>
        <w:t>Off-campus</w:t>
      </w:r>
      <w:r w:rsidRPr="00812918">
        <w:rPr>
          <w:strike/>
          <w:color w:val="FF0000"/>
          <w:spacing w:val="-10"/>
          <w:sz w:val="24"/>
        </w:rPr>
        <w:t xml:space="preserve"> </w:t>
      </w:r>
      <w:r w:rsidRPr="00812918">
        <w:rPr>
          <w:strike/>
          <w:color w:val="FF0000"/>
          <w:sz w:val="24"/>
        </w:rPr>
        <w:t>Facility:</w:t>
      </w:r>
      <w:r w:rsidRPr="00812918">
        <w:rPr>
          <w:strike/>
          <w:color w:val="FF0000"/>
          <w:sz w:val="24"/>
        </w:rPr>
        <w:tab/>
        <w:t>The actual physical plant in which instruction is conducted at an</w:t>
      </w:r>
      <w:r w:rsidRPr="00812918">
        <w:rPr>
          <w:strike/>
          <w:color w:val="FF0000"/>
          <w:spacing w:val="-36"/>
          <w:sz w:val="24"/>
        </w:rPr>
        <w:t xml:space="preserve"> </w:t>
      </w:r>
      <w:r w:rsidRPr="00812918">
        <w:rPr>
          <w:strike/>
          <w:color w:val="FF0000"/>
          <w:sz w:val="24"/>
        </w:rPr>
        <w:t>off-campus</w:t>
      </w:r>
      <w:r w:rsidRPr="00812918">
        <w:rPr>
          <w:strike/>
          <w:color w:val="FF0000"/>
          <w:spacing w:val="-6"/>
          <w:sz w:val="24"/>
        </w:rPr>
        <w:t xml:space="preserve"> </w:t>
      </w:r>
      <w:r w:rsidRPr="00812918">
        <w:rPr>
          <w:strike/>
          <w:color w:val="FF0000"/>
          <w:sz w:val="24"/>
        </w:rPr>
        <w:t>site.</w:t>
      </w:r>
      <w:r w:rsidRPr="00812918">
        <w:rPr>
          <w:strike/>
          <w:color w:val="FF0000"/>
          <w:sz w:val="24"/>
        </w:rPr>
        <w:tab/>
      </w:r>
      <w:r w:rsidRPr="00812918">
        <w:rPr>
          <w:strike/>
          <w:color w:val="FF0000"/>
          <w:spacing w:val="-4"/>
          <w:sz w:val="24"/>
        </w:rPr>
        <w:t xml:space="preserve">(From </w:t>
      </w:r>
      <w:r w:rsidRPr="00812918">
        <w:rPr>
          <w:strike/>
          <w:color w:val="FF0000"/>
          <w:sz w:val="24"/>
        </w:rPr>
        <w:t>Operational Definitions adopted by the Commission on</w:t>
      </w:r>
      <w:r w:rsidRPr="00812918">
        <w:rPr>
          <w:strike/>
          <w:color w:val="FF0000"/>
          <w:spacing w:val="-47"/>
          <w:sz w:val="24"/>
        </w:rPr>
        <w:t xml:space="preserve"> </w:t>
      </w:r>
      <w:r w:rsidRPr="00812918">
        <w:rPr>
          <w:strike/>
          <w:color w:val="FF0000"/>
          <w:sz w:val="24"/>
        </w:rPr>
        <w:t>8/19/94.)</w:t>
      </w:r>
    </w:p>
    <w:p w14:paraId="24AFE47A" w14:textId="77777777" w:rsidR="0067249D" w:rsidRDefault="0067249D">
      <w:pPr>
        <w:pStyle w:val="BodyText"/>
        <w:spacing w:before="11"/>
        <w:rPr>
          <w:sz w:val="23"/>
        </w:rPr>
      </w:pPr>
    </w:p>
    <w:p w14:paraId="0ADCF318" w14:textId="72E0C39F" w:rsidR="0067249D" w:rsidRPr="00B82903" w:rsidRDefault="00B82903">
      <w:pPr>
        <w:pStyle w:val="ListParagraph"/>
        <w:numPr>
          <w:ilvl w:val="0"/>
          <w:numId w:val="83"/>
        </w:numPr>
        <w:tabs>
          <w:tab w:val="left" w:pos="2320"/>
          <w:tab w:val="left" w:pos="2321"/>
          <w:tab w:val="left" w:pos="3760"/>
          <w:tab w:val="left" w:pos="4623"/>
        </w:tabs>
        <w:ind w:right="1726" w:firstLine="719"/>
        <w:rPr>
          <w:strike/>
          <w:color w:val="FF0000"/>
          <w:sz w:val="24"/>
        </w:rPr>
      </w:pPr>
      <w:r w:rsidRPr="00B82903">
        <w:rPr>
          <w:color w:val="0070C0"/>
          <w:sz w:val="24"/>
        </w:rPr>
        <w:t xml:space="preserve">[REPLACE </w:t>
      </w:r>
      <w:r>
        <w:rPr>
          <w:color w:val="0070C0"/>
          <w:sz w:val="24"/>
        </w:rPr>
        <w:t xml:space="preserve">this and below </w:t>
      </w:r>
      <w:r w:rsidRPr="00B82903">
        <w:rPr>
          <w:color w:val="0070C0"/>
          <w:sz w:val="24"/>
        </w:rPr>
        <w:t xml:space="preserve">with </w:t>
      </w:r>
      <w:commentRangeStart w:id="15"/>
      <w:r w:rsidRPr="00B82903">
        <w:rPr>
          <w:color w:val="0070C0"/>
          <w:sz w:val="24"/>
        </w:rPr>
        <w:t>MAJOR/ MINOR ACADEMIC UNITS</w:t>
      </w:r>
      <w:commentRangeEnd w:id="15"/>
      <w:r>
        <w:rPr>
          <w:rStyle w:val="CommentReference"/>
        </w:rPr>
        <w:commentReference w:id="15"/>
      </w:r>
      <w:r w:rsidRPr="00B82903">
        <w:rPr>
          <w:color w:val="0070C0"/>
          <w:sz w:val="24"/>
        </w:rPr>
        <w:t xml:space="preserve">] </w:t>
      </w:r>
      <w:r w:rsidR="00C17BB7" w:rsidRPr="00B82903">
        <w:rPr>
          <w:strike/>
          <w:color w:val="FF0000"/>
          <w:sz w:val="24"/>
        </w:rPr>
        <w:t>College:</w:t>
      </w:r>
      <w:r w:rsidR="00C17BB7" w:rsidRPr="00B82903">
        <w:rPr>
          <w:strike/>
          <w:color w:val="FF0000"/>
          <w:sz w:val="24"/>
        </w:rPr>
        <w:tab/>
        <w:t>An instructional unit within a university which usually includes several academic divisions and/or departments and is usually administered by a dean. Often, though not always, a college is a more prominent or inclusive unit than</w:t>
      </w:r>
      <w:r w:rsidR="00C17BB7" w:rsidRPr="00B82903">
        <w:rPr>
          <w:strike/>
          <w:color w:val="FF0000"/>
          <w:spacing w:val="-16"/>
          <w:sz w:val="24"/>
        </w:rPr>
        <w:t xml:space="preserve"> </w:t>
      </w:r>
      <w:r w:rsidR="00C17BB7" w:rsidRPr="00B82903">
        <w:rPr>
          <w:strike/>
          <w:color w:val="FF0000"/>
          <w:sz w:val="24"/>
        </w:rPr>
        <w:t>a</w:t>
      </w:r>
      <w:r w:rsidR="00C17BB7" w:rsidRPr="00B82903">
        <w:rPr>
          <w:strike/>
          <w:color w:val="FF0000"/>
          <w:spacing w:val="-5"/>
          <w:sz w:val="24"/>
        </w:rPr>
        <w:t xml:space="preserve"> </w:t>
      </w:r>
      <w:r w:rsidR="00C17BB7" w:rsidRPr="00B82903">
        <w:rPr>
          <w:strike/>
          <w:color w:val="FF0000"/>
          <w:sz w:val="24"/>
        </w:rPr>
        <w:t>school.</w:t>
      </w:r>
      <w:r w:rsidR="00C17BB7" w:rsidRPr="00B82903">
        <w:rPr>
          <w:strike/>
          <w:color w:val="FF0000"/>
          <w:sz w:val="24"/>
        </w:rPr>
        <w:tab/>
        <w:t>As used here, the term “college” does not pertain to separate institutions known as</w:t>
      </w:r>
      <w:r w:rsidR="00C17BB7" w:rsidRPr="00B82903">
        <w:rPr>
          <w:strike/>
          <w:color w:val="FF0000"/>
          <w:spacing w:val="-39"/>
          <w:sz w:val="24"/>
        </w:rPr>
        <w:t xml:space="preserve"> </w:t>
      </w:r>
      <w:r w:rsidR="00C17BB7" w:rsidRPr="00B82903">
        <w:rPr>
          <w:strike/>
          <w:color w:val="FF0000"/>
          <w:sz w:val="24"/>
        </w:rPr>
        <w:t>colleges,</w:t>
      </w:r>
    </w:p>
    <w:p w14:paraId="596690DF" w14:textId="77777777" w:rsidR="0067249D" w:rsidRPr="00B82903" w:rsidRDefault="00C17BB7">
      <w:pPr>
        <w:pStyle w:val="BodyText"/>
        <w:tabs>
          <w:tab w:val="left" w:pos="3471"/>
        </w:tabs>
        <w:spacing w:before="1"/>
        <w:ind w:left="160" w:right="1582"/>
        <w:rPr>
          <w:strike/>
          <w:color w:val="FF0000"/>
        </w:rPr>
      </w:pPr>
      <w:r w:rsidRPr="00B82903">
        <w:rPr>
          <w:strike/>
          <w:color w:val="FF0000"/>
        </w:rPr>
        <w:t>such as junior college, community college, technical college,</w:t>
      </w:r>
      <w:r w:rsidRPr="00B82903">
        <w:rPr>
          <w:strike/>
          <w:color w:val="FF0000"/>
          <w:spacing w:val="-54"/>
        </w:rPr>
        <w:t xml:space="preserve"> </w:t>
      </w:r>
      <w:r w:rsidRPr="00B82903">
        <w:rPr>
          <w:strike/>
          <w:color w:val="FF0000"/>
        </w:rPr>
        <w:t>or Athens</w:t>
      </w:r>
      <w:r w:rsidRPr="00B82903">
        <w:rPr>
          <w:strike/>
          <w:color w:val="FF0000"/>
          <w:spacing w:val="-7"/>
        </w:rPr>
        <w:t xml:space="preserve"> </w:t>
      </w:r>
      <w:r w:rsidRPr="00B82903">
        <w:rPr>
          <w:strike/>
          <w:color w:val="FF0000"/>
        </w:rPr>
        <w:t>State</w:t>
      </w:r>
      <w:r w:rsidRPr="00B82903">
        <w:rPr>
          <w:strike/>
          <w:color w:val="FF0000"/>
          <w:spacing w:val="-6"/>
        </w:rPr>
        <w:t xml:space="preserve"> </w:t>
      </w:r>
      <w:r w:rsidRPr="00B82903">
        <w:rPr>
          <w:strike/>
          <w:color w:val="FF0000"/>
        </w:rPr>
        <w:t>College.</w:t>
      </w:r>
      <w:r w:rsidRPr="00B82903">
        <w:rPr>
          <w:strike/>
          <w:color w:val="FF0000"/>
        </w:rPr>
        <w:tab/>
        <w:t>(From Operational Definitions adopted by the Commission on</w:t>
      </w:r>
      <w:r w:rsidRPr="00B82903">
        <w:rPr>
          <w:strike/>
          <w:color w:val="FF0000"/>
          <w:spacing w:val="-5"/>
        </w:rPr>
        <w:t xml:space="preserve"> </w:t>
      </w:r>
      <w:r w:rsidRPr="00B82903">
        <w:rPr>
          <w:strike/>
          <w:color w:val="FF0000"/>
        </w:rPr>
        <w:t>8/19/94.)</w:t>
      </w:r>
    </w:p>
    <w:p w14:paraId="4ED09AD8" w14:textId="77777777" w:rsidR="0067249D" w:rsidRDefault="0067249D">
      <w:pPr>
        <w:sectPr w:rsidR="0067249D">
          <w:pgSz w:w="12240" w:h="15840"/>
          <w:pgMar w:top="1260" w:right="0" w:bottom="980" w:left="1280" w:header="991" w:footer="790" w:gutter="0"/>
          <w:cols w:space="720"/>
        </w:sectPr>
      </w:pPr>
    </w:p>
    <w:p w14:paraId="33D13686" w14:textId="77777777" w:rsidR="0067249D" w:rsidRDefault="0067249D">
      <w:pPr>
        <w:pStyle w:val="BodyText"/>
        <w:spacing w:before="3"/>
        <w:rPr>
          <w:sz w:val="15"/>
        </w:rPr>
      </w:pPr>
    </w:p>
    <w:p w14:paraId="7C25754A" w14:textId="77777777" w:rsidR="0067249D" w:rsidRPr="00B82903" w:rsidRDefault="00C17BB7">
      <w:pPr>
        <w:pStyle w:val="ListParagraph"/>
        <w:numPr>
          <w:ilvl w:val="0"/>
          <w:numId w:val="83"/>
        </w:numPr>
        <w:tabs>
          <w:tab w:val="left" w:pos="2320"/>
          <w:tab w:val="left" w:pos="2321"/>
          <w:tab w:val="left" w:pos="3616"/>
          <w:tab w:val="left" w:pos="4623"/>
          <w:tab w:val="left" w:pos="5775"/>
          <w:tab w:val="left" w:pos="6495"/>
        </w:tabs>
        <w:spacing w:before="100"/>
        <w:ind w:firstLine="719"/>
        <w:rPr>
          <w:strike/>
          <w:color w:val="FF0000"/>
          <w:sz w:val="24"/>
        </w:rPr>
      </w:pPr>
      <w:r w:rsidRPr="00B82903">
        <w:rPr>
          <w:strike/>
          <w:color w:val="FF0000"/>
          <w:sz w:val="24"/>
        </w:rPr>
        <w:t>School:</w:t>
      </w:r>
      <w:r w:rsidRPr="00B82903">
        <w:rPr>
          <w:strike/>
          <w:color w:val="FF0000"/>
          <w:sz w:val="24"/>
        </w:rPr>
        <w:tab/>
        <w:t>An instructional unit within an institution of higher education which usually encompasses a professional discipline such as medicine, engineering, education, etc. and which often includes several academic divisions</w:t>
      </w:r>
      <w:r w:rsidRPr="00B82903">
        <w:rPr>
          <w:strike/>
          <w:color w:val="FF0000"/>
          <w:spacing w:val="-10"/>
          <w:sz w:val="24"/>
        </w:rPr>
        <w:t xml:space="preserve"> </w:t>
      </w:r>
      <w:r w:rsidRPr="00B82903">
        <w:rPr>
          <w:strike/>
          <w:color w:val="FF0000"/>
          <w:sz w:val="24"/>
        </w:rPr>
        <w:t>and/or</w:t>
      </w:r>
      <w:r w:rsidRPr="00B82903">
        <w:rPr>
          <w:strike/>
          <w:color w:val="FF0000"/>
          <w:spacing w:val="-9"/>
          <w:sz w:val="24"/>
        </w:rPr>
        <w:t xml:space="preserve"> </w:t>
      </w:r>
      <w:r w:rsidRPr="00B82903">
        <w:rPr>
          <w:strike/>
          <w:color w:val="FF0000"/>
          <w:sz w:val="24"/>
        </w:rPr>
        <w:t>departments.</w:t>
      </w:r>
      <w:r w:rsidRPr="00B82903">
        <w:rPr>
          <w:strike/>
          <w:color w:val="FF0000"/>
          <w:sz w:val="24"/>
        </w:rPr>
        <w:tab/>
        <w:t>A school is usually under the administration of a dean</w:t>
      </w:r>
      <w:r w:rsidRPr="00B82903">
        <w:rPr>
          <w:strike/>
          <w:color w:val="FF0000"/>
          <w:spacing w:val="-22"/>
          <w:sz w:val="24"/>
        </w:rPr>
        <w:t xml:space="preserve"> </w:t>
      </w:r>
      <w:r w:rsidRPr="00B82903">
        <w:rPr>
          <w:strike/>
          <w:color w:val="FF0000"/>
          <w:sz w:val="24"/>
        </w:rPr>
        <w:t>or</w:t>
      </w:r>
      <w:r w:rsidRPr="00B82903">
        <w:rPr>
          <w:strike/>
          <w:color w:val="FF0000"/>
          <w:spacing w:val="-5"/>
          <w:sz w:val="24"/>
        </w:rPr>
        <w:t xml:space="preserve"> </w:t>
      </w:r>
      <w:r w:rsidRPr="00B82903">
        <w:rPr>
          <w:strike/>
          <w:color w:val="FF0000"/>
          <w:sz w:val="24"/>
        </w:rPr>
        <w:t>director.</w:t>
      </w:r>
      <w:r w:rsidRPr="00B82903">
        <w:rPr>
          <w:strike/>
          <w:color w:val="FF0000"/>
          <w:sz w:val="24"/>
        </w:rPr>
        <w:tab/>
        <w:t>Often, though not always, a school is less inclusive than</w:t>
      </w:r>
      <w:r w:rsidRPr="00B82903">
        <w:rPr>
          <w:strike/>
          <w:color w:val="FF0000"/>
          <w:spacing w:val="-27"/>
          <w:sz w:val="24"/>
        </w:rPr>
        <w:t xml:space="preserve"> </w:t>
      </w:r>
      <w:r w:rsidRPr="00B82903">
        <w:rPr>
          <w:strike/>
          <w:color w:val="FF0000"/>
          <w:sz w:val="24"/>
        </w:rPr>
        <w:t>a</w:t>
      </w:r>
      <w:r w:rsidRPr="00B82903">
        <w:rPr>
          <w:strike/>
          <w:color w:val="FF0000"/>
          <w:spacing w:val="-4"/>
          <w:sz w:val="24"/>
        </w:rPr>
        <w:t xml:space="preserve"> </w:t>
      </w:r>
      <w:r w:rsidRPr="00B82903">
        <w:rPr>
          <w:strike/>
          <w:color w:val="FF0000"/>
          <w:sz w:val="24"/>
        </w:rPr>
        <w:t>college.</w:t>
      </w:r>
      <w:r w:rsidRPr="00B82903">
        <w:rPr>
          <w:strike/>
          <w:color w:val="FF0000"/>
          <w:sz w:val="24"/>
        </w:rPr>
        <w:tab/>
        <w:t>(From Operational Definitions adopted by the Commission on</w:t>
      </w:r>
      <w:r w:rsidRPr="00B82903">
        <w:rPr>
          <w:strike/>
          <w:color w:val="FF0000"/>
          <w:spacing w:val="-16"/>
          <w:sz w:val="24"/>
        </w:rPr>
        <w:t xml:space="preserve"> </w:t>
      </w:r>
      <w:r w:rsidRPr="00B82903">
        <w:rPr>
          <w:strike/>
          <w:color w:val="FF0000"/>
          <w:sz w:val="24"/>
        </w:rPr>
        <w:t>8/19/94.</w:t>
      </w:r>
    </w:p>
    <w:p w14:paraId="44118414" w14:textId="77777777" w:rsidR="0067249D" w:rsidRPr="00B82903" w:rsidRDefault="0067249D">
      <w:pPr>
        <w:pStyle w:val="BodyText"/>
        <w:spacing w:before="10"/>
        <w:rPr>
          <w:strike/>
          <w:color w:val="FF0000"/>
          <w:sz w:val="23"/>
        </w:rPr>
      </w:pPr>
    </w:p>
    <w:p w14:paraId="6F04D831" w14:textId="77777777" w:rsidR="0067249D" w:rsidRPr="00B82903" w:rsidRDefault="00C17BB7">
      <w:pPr>
        <w:pStyle w:val="ListParagraph"/>
        <w:numPr>
          <w:ilvl w:val="0"/>
          <w:numId w:val="83"/>
        </w:numPr>
        <w:tabs>
          <w:tab w:val="left" w:pos="1744"/>
          <w:tab w:val="left" w:pos="2320"/>
          <w:tab w:val="left" w:pos="2321"/>
          <w:tab w:val="left" w:pos="2752"/>
          <w:tab w:val="left" w:pos="3904"/>
          <w:tab w:val="left" w:pos="5487"/>
          <w:tab w:val="left" w:pos="6495"/>
          <w:tab w:val="left" w:pos="6783"/>
        </w:tabs>
        <w:ind w:firstLine="719"/>
        <w:rPr>
          <w:strike/>
          <w:color w:val="FF0000"/>
          <w:sz w:val="24"/>
        </w:rPr>
      </w:pPr>
      <w:r w:rsidRPr="00B82903">
        <w:rPr>
          <w:strike/>
          <w:color w:val="FF0000"/>
          <w:sz w:val="24"/>
        </w:rPr>
        <w:t>Division:</w:t>
      </w:r>
      <w:r w:rsidRPr="00B82903">
        <w:rPr>
          <w:strike/>
          <w:color w:val="FF0000"/>
          <w:sz w:val="24"/>
        </w:rPr>
        <w:tab/>
        <w:t>An instructional unit which usually includes two or more academic departments representing allied fields</w:t>
      </w:r>
      <w:r w:rsidRPr="00B82903">
        <w:rPr>
          <w:strike/>
          <w:color w:val="FF0000"/>
          <w:spacing w:val="-5"/>
          <w:sz w:val="24"/>
        </w:rPr>
        <w:t xml:space="preserve"> </w:t>
      </w:r>
      <w:r w:rsidRPr="00B82903">
        <w:rPr>
          <w:strike/>
          <w:color w:val="FF0000"/>
          <w:sz w:val="24"/>
        </w:rPr>
        <w:t>of</w:t>
      </w:r>
      <w:r w:rsidRPr="00B82903">
        <w:rPr>
          <w:strike/>
          <w:color w:val="FF0000"/>
          <w:spacing w:val="-5"/>
          <w:sz w:val="24"/>
        </w:rPr>
        <w:t xml:space="preserve"> </w:t>
      </w:r>
      <w:r w:rsidRPr="00B82903">
        <w:rPr>
          <w:strike/>
          <w:color w:val="FF0000"/>
          <w:sz w:val="24"/>
        </w:rPr>
        <w:t>study.</w:t>
      </w:r>
      <w:r w:rsidRPr="00B82903">
        <w:rPr>
          <w:strike/>
          <w:color w:val="FF0000"/>
          <w:sz w:val="24"/>
        </w:rPr>
        <w:tab/>
        <w:t>(For example, a Division of Natural Sciences might include departments of biology, chemistry, physics and geology).</w:t>
      </w:r>
      <w:r w:rsidRPr="00B82903">
        <w:rPr>
          <w:strike/>
          <w:color w:val="FF0000"/>
          <w:sz w:val="24"/>
        </w:rPr>
        <w:tab/>
        <w:t>Usually, but not always, a division is a more prominent entity than</w:t>
      </w:r>
      <w:r w:rsidRPr="00B82903">
        <w:rPr>
          <w:strike/>
          <w:color w:val="FF0000"/>
          <w:spacing w:val="-19"/>
          <w:sz w:val="24"/>
        </w:rPr>
        <w:t xml:space="preserve"> </w:t>
      </w:r>
      <w:r w:rsidRPr="00B82903">
        <w:rPr>
          <w:strike/>
          <w:color w:val="FF0000"/>
          <w:sz w:val="24"/>
        </w:rPr>
        <w:t>a</w:t>
      </w:r>
      <w:r w:rsidRPr="00B82903">
        <w:rPr>
          <w:strike/>
          <w:color w:val="FF0000"/>
          <w:spacing w:val="-6"/>
          <w:sz w:val="24"/>
        </w:rPr>
        <w:t xml:space="preserve"> </w:t>
      </w:r>
      <w:r w:rsidRPr="00B82903">
        <w:rPr>
          <w:strike/>
          <w:color w:val="FF0000"/>
          <w:sz w:val="24"/>
        </w:rPr>
        <w:t>department.</w:t>
      </w:r>
      <w:r w:rsidRPr="00B82903">
        <w:rPr>
          <w:strike/>
          <w:color w:val="FF0000"/>
          <w:sz w:val="24"/>
        </w:rPr>
        <w:tab/>
        <w:t>(Some institutions identify the department as the more</w:t>
      </w:r>
      <w:r w:rsidRPr="00B82903">
        <w:rPr>
          <w:strike/>
          <w:color w:val="FF0000"/>
          <w:spacing w:val="-26"/>
          <w:sz w:val="24"/>
        </w:rPr>
        <w:t xml:space="preserve"> </w:t>
      </w:r>
      <w:r w:rsidRPr="00B82903">
        <w:rPr>
          <w:strike/>
          <w:color w:val="FF0000"/>
          <w:sz w:val="24"/>
        </w:rPr>
        <w:t>inclusive</w:t>
      </w:r>
      <w:r w:rsidRPr="00B82903">
        <w:rPr>
          <w:strike/>
          <w:color w:val="FF0000"/>
          <w:spacing w:val="-6"/>
          <w:sz w:val="24"/>
        </w:rPr>
        <w:t xml:space="preserve"> </w:t>
      </w:r>
      <w:r w:rsidRPr="00B82903">
        <w:rPr>
          <w:strike/>
          <w:color w:val="FF0000"/>
          <w:sz w:val="24"/>
        </w:rPr>
        <w:t>unit.</w:t>
      </w:r>
      <w:r w:rsidRPr="00B82903">
        <w:rPr>
          <w:strike/>
          <w:color w:val="FF0000"/>
          <w:sz w:val="24"/>
        </w:rPr>
        <w:tab/>
        <w:t>In such cases, the department might include</w:t>
      </w:r>
      <w:r w:rsidRPr="00B82903">
        <w:rPr>
          <w:strike/>
          <w:color w:val="FF0000"/>
          <w:spacing w:val="-28"/>
          <w:sz w:val="24"/>
        </w:rPr>
        <w:t xml:space="preserve"> </w:t>
      </w:r>
      <w:r w:rsidRPr="00B82903">
        <w:rPr>
          <w:strike/>
          <w:color w:val="FF0000"/>
          <w:sz w:val="24"/>
        </w:rPr>
        <w:t>several</w:t>
      </w:r>
      <w:r w:rsidRPr="00B82903">
        <w:rPr>
          <w:strike/>
          <w:color w:val="FF0000"/>
          <w:spacing w:val="-9"/>
          <w:sz w:val="24"/>
        </w:rPr>
        <w:t xml:space="preserve"> </w:t>
      </w:r>
      <w:r w:rsidRPr="00B82903">
        <w:rPr>
          <w:strike/>
          <w:color w:val="FF0000"/>
          <w:sz w:val="24"/>
        </w:rPr>
        <w:t>divisions.)</w:t>
      </w:r>
      <w:r w:rsidRPr="00B82903">
        <w:rPr>
          <w:strike/>
          <w:color w:val="FF0000"/>
          <w:sz w:val="24"/>
        </w:rPr>
        <w:tab/>
        <w:t>(From Operational Definitions adopted by the Commission on</w:t>
      </w:r>
      <w:r w:rsidRPr="00B82903">
        <w:rPr>
          <w:strike/>
          <w:color w:val="FF0000"/>
          <w:spacing w:val="-17"/>
          <w:sz w:val="24"/>
        </w:rPr>
        <w:t xml:space="preserve"> </w:t>
      </w:r>
      <w:r w:rsidRPr="00B82903">
        <w:rPr>
          <w:strike/>
          <w:color w:val="FF0000"/>
          <w:sz w:val="24"/>
        </w:rPr>
        <w:t>8/19/94.)</w:t>
      </w:r>
    </w:p>
    <w:p w14:paraId="27E6C358" w14:textId="77777777" w:rsidR="0067249D" w:rsidRPr="00B82903" w:rsidRDefault="0067249D">
      <w:pPr>
        <w:pStyle w:val="BodyText"/>
        <w:spacing w:before="1"/>
        <w:rPr>
          <w:strike/>
          <w:color w:val="FF0000"/>
        </w:rPr>
      </w:pPr>
    </w:p>
    <w:p w14:paraId="5AE0BE0A" w14:textId="77777777" w:rsidR="0067249D" w:rsidRPr="00B82903" w:rsidRDefault="00C17BB7">
      <w:pPr>
        <w:pStyle w:val="ListParagraph"/>
        <w:numPr>
          <w:ilvl w:val="0"/>
          <w:numId w:val="83"/>
        </w:numPr>
        <w:tabs>
          <w:tab w:val="left" w:pos="1168"/>
          <w:tab w:val="left" w:pos="2320"/>
          <w:tab w:val="left" w:pos="2321"/>
          <w:tab w:val="left" w:pos="4192"/>
          <w:tab w:val="left" w:pos="4335"/>
        </w:tabs>
        <w:ind w:firstLine="719"/>
        <w:rPr>
          <w:strike/>
          <w:color w:val="FF0000"/>
          <w:sz w:val="24"/>
        </w:rPr>
      </w:pPr>
      <w:r w:rsidRPr="00B82903">
        <w:rPr>
          <w:strike/>
          <w:color w:val="FF0000"/>
          <w:sz w:val="24"/>
        </w:rPr>
        <w:t>Department:</w:t>
      </w:r>
      <w:r w:rsidRPr="00B82903">
        <w:rPr>
          <w:strike/>
          <w:color w:val="FF0000"/>
          <w:sz w:val="24"/>
        </w:rPr>
        <w:tab/>
        <w:t>An instructional unit encompassing</w:t>
      </w:r>
      <w:r w:rsidRPr="00B82903">
        <w:rPr>
          <w:strike/>
          <w:color w:val="FF0000"/>
          <w:spacing w:val="-30"/>
          <w:sz w:val="24"/>
        </w:rPr>
        <w:t xml:space="preserve"> </w:t>
      </w:r>
      <w:r w:rsidRPr="00B82903">
        <w:rPr>
          <w:strike/>
          <w:color w:val="FF0000"/>
          <w:sz w:val="24"/>
        </w:rPr>
        <w:t>a discrete branch of study; usually located within a division and/or a school</w:t>
      </w:r>
      <w:r w:rsidRPr="00B82903">
        <w:rPr>
          <w:strike/>
          <w:color w:val="FF0000"/>
          <w:spacing w:val="-14"/>
          <w:sz w:val="24"/>
        </w:rPr>
        <w:t xml:space="preserve"> </w:t>
      </w:r>
      <w:r w:rsidRPr="00B82903">
        <w:rPr>
          <w:strike/>
          <w:color w:val="FF0000"/>
          <w:sz w:val="24"/>
        </w:rPr>
        <w:t>or</w:t>
      </w:r>
      <w:r w:rsidRPr="00B82903">
        <w:rPr>
          <w:strike/>
          <w:color w:val="FF0000"/>
          <w:spacing w:val="-5"/>
          <w:sz w:val="24"/>
        </w:rPr>
        <w:t xml:space="preserve"> </w:t>
      </w:r>
      <w:r w:rsidRPr="00B82903">
        <w:rPr>
          <w:strike/>
          <w:color w:val="FF0000"/>
          <w:sz w:val="24"/>
        </w:rPr>
        <w:t>college.</w:t>
      </w:r>
      <w:r w:rsidRPr="00B82903">
        <w:rPr>
          <w:strike/>
          <w:color w:val="FF0000"/>
          <w:sz w:val="24"/>
        </w:rPr>
        <w:tab/>
      </w:r>
      <w:r w:rsidRPr="00B82903">
        <w:rPr>
          <w:strike/>
          <w:color w:val="FF0000"/>
          <w:sz w:val="24"/>
        </w:rPr>
        <w:tab/>
        <w:t>The department is usually a less inclusive unit than a division, although this is not always the case.</w:t>
      </w:r>
      <w:r w:rsidRPr="00B82903">
        <w:rPr>
          <w:strike/>
          <w:color w:val="FF0000"/>
          <w:sz w:val="24"/>
        </w:rPr>
        <w:tab/>
        <w:t>(From Operational Definitions adopted by the Commission on</w:t>
      </w:r>
      <w:r w:rsidRPr="00B82903">
        <w:rPr>
          <w:strike/>
          <w:color w:val="FF0000"/>
          <w:spacing w:val="-2"/>
          <w:sz w:val="24"/>
        </w:rPr>
        <w:t xml:space="preserve"> </w:t>
      </w:r>
      <w:r w:rsidRPr="00B82903">
        <w:rPr>
          <w:strike/>
          <w:color w:val="FF0000"/>
          <w:sz w:val="24"/>
        </w:rPr>
        <w:t>8/19/94.)</w:t>
      </w:r>
    </w:p>
    <w:p w14:paraId="7AE772E0" w14:textId="77777777" w:rsidR="0067249D" w:rsidRPr="00B82903" w:rsidRDefault="0067249D">
      <w:pPr>
        <w:pStyle w:val="BodyText"/>
        <w:rPr>
          <w:strike/>
          <w:color w:val="FF0000"/>
        </w:rPr>
      </w:pPr>
    </w:p>
    <w:p w14:paraId="1C2EF523" w14:textId="77777777" w:rsidR="0067249D" w:rsidRPr="00B82903" w:rsidRDefault="00C17BB7">
      <w:pPr>
        <w:pStyle w:val="ListParagraph"/>
        <w:numPr>
          <w:ilvl w:val="0"/>
          <w:numId w:val="83"/>
        </w:numPr>
        <w:tabs>
          <w:tab w:val="left" w:pos="2176"/>
          <w:tab w:val="left" w:pos="2320"/>
          <w:tab w:val="left" w:pos="2321"/>
          <w:tab w:val="left" w:pos="3616"/>
          <w:tab w:val="left" w:pos="6351"/>
          <w:tab w:val="left" w:pos="8223"/>
        </w:tabs>
        <w:spacing w:before="1"/>
        <w:ind w:firstLine="719"/>
        <w:rPr>
          <w:strike/>
          <w:color w:val="FF0000"/>
          <w:sz w:val="24"/>
        </w:rPr>
      </w:pPr>
      <w:r w:rsidRPr="00B82903">
        <w:rPr>
          <w:strike/>
          <w:color w:val="FF0000"/>
          <w:sz w:val="24"/>
        </w:rPr>
        <w:t>Center:</w:t>
      </w:r>
      <w:r w:rsidRPr="00B82903">
        <w:rPr>
          <w:strike/>
          <w:color w:val="FF0000"/>
          <w:sz w:val="24"/>
        </w:rPr>
        <w:tab/>
        <w:t>A place, area, or concentration of resources marked significantly by an indicated activity,</w:t>
      </w:r>
      <w:r w:rsidRPr="00B82903">
        <w:rPr>
          <w:strike/>
          <w:color w:val="FF0000"/>
          <w:spacing w:val="-55"/>
          <w:sz w:val="24"/>
        </w:rPr>
        <w:t xml:space="preserve"> </w:t>
      </w:r>
      <w:r w:rsidRPr="00B82903">
        <w:rPr>
          <w:strike/>
          <w:color w:val="FF0000"/>
          <w:sz w:val="24"/>
        </w:rPr>
        <w:t>pursuit or</w:t>
      </w:r>
      <w:r w:rsidRPr="00B82903">
        <w:rPr>
          <w:strike/>
          <w:color w:val="FF0000"/>
          <w:spacing w:val="-6"/>
          <w:sz w:val="24"/>
        </w:rPr>
        <w:t xml:space="preserve"> </w:t>
      </w:r>
      <w:r w:rsidRPr="00B82903">
        <w:rPr>
          <w:strike/>
          <w:color w:val="FF0000"/>
          <w:sz w:val="24"/>
        </w:rPr>
        <w:t>interest.</w:t>
      </w:r>
      <w:r w:rsidRPr="00B82903">
        <w:rPr>
          <w:strike/>
          <w:color w:val="FF0000"/>
          <w:sz w:val="24"/>
        </w:rPr>
        <w:tab/>
        <w:t>A center may involve instruction, research or service or some combination of</w:t>
      </w:r>
      <w:r w:rsidRPr="00B82903">
        <w:rPr>
          <w:strike/>
          <w:color w:val="FF0000"/>
          <w:spacing w:val="-26"/>
          <w:sz w:val="24"/>
        </w:rPr>
        <w:t xml:space="preserve"> </w:t>
      </w:r>
      <w:r w:rsidRPr="00B82903">
        <w:rPr>
          <w:strike/>
          <w:color w:val="FF0000"/>
          <w:sz w:val="24"/>
        </w:rPr>
        <w:t>the</w:t>
      </w:r>
      <w:r w:rsidRPr="00B82903">
        <w:rPr>
          <w:strike/>
          <w:color w:val="FF0000"/>
          <w:spacing w:val="-5"/>
          <w:sz w:val="24"/>
        </w:rPr>
        <w:t xml:space="preserve"> </w:t>
      </w:r>
      <w:r w:rsidRPr="00B82903">
        <w:rPr>
          <w:strike/>
          <w:color w:val="FF0000"/>
          <w:sz w:val="24"/>
        </w:rPr>
        <w:t>three.</w:t>
      </w:r>
      <w:r w:rsidRPr="00B82903">
        <w:rPr>
          <w:strike/>
          <w:color w:val="FF0000"/>
          <w:sz w:val="24"/>
        </w:rPr>
        <w:tab/>
        <w:t>It may or may not offer courses or other activities for</w:t>
      </w:r>
      <w:r w:rsidRPr="00B82903">
        <w:rPr>
          <w:strike/>
          <w:color w:val="FF0000"/>
          <w:spacing w:val="-36"/>
          <w:sz w:val="24"/>
        </w:rPr>
        <w:t xml:space="preserve"> </w:t>
      </w:r>
      <w:r w:rsidRPr="00B82903">
        <w:rPr>
          <w:strike/>
          <w:color w:val="FF0000"/>
          <w:sz w:val="24"/>
        </w:rPr>
        <w:t>academic</w:t>
      </w:r>
      <w:r w:rsidRPr="00B82903">
        <w:rPr>
          <w:strike/>
          <w:color w:val="FF0000"/>
          <w:spacing w:val="-6"/>
          <w:sz w:val="24"/>
        </w:rPr>
        <w:t xml:space="preserve"> </w:t>
      </w:r>
      <w:r w:rsidRPr="00B82903">
        <w:rPr>
          <w:strike/>
          <w:color w:val="FF0000"/>
          <w:sz w:val="24"/>
        </w:rPr>
        <w:t>credit.</w:t>
      </w:r>
      <w:r w:rsidRPr="00B82903">
        <w:rPr>
          <w:strike/>
          <w:color w:val="FF0000"/>
          <w:sz w:val="24"/>
        </w:rPr>
        <w:tab/>
        <w:t>(From Operational Definitions adopted by the Commission on</w:t>
      </w:r>
      <w:r w:rsidRPr="00B82903">
        <w:rPr>
          <w:strike/>
          <w:color w:val="FF0000"/>
          <w:spacing w:val="-43"/>
          <w:sz w:val="24"/>
        </w:rPr>
        <w:t xml:space="preserve"> </w:t>
      </w:r>
      <w:r w:rsidRPr="00B82903">
        <w:rPr>
          <w:strike/>
          <w:color w:val="FF0000"/>
          <w:sz w:val="24"/>
        </w:rPr>
        <w:t>8/19/94.)</w:t>
      </w:r>
    </w:p>
    <w:p w14:paraId="507EF9A2" w14:textId="77777777" w:rsidR="0067249D" w:rsidRPr="00B82903" w:rsidRDefault="0067249D">
      <w:pPr>
        <w:pStyle w:val="BodyText"/>
        <w:rPr>
          <w:strike/>
          <w:color w:val="FF0000"/>
        </w:rPr>
      </w:pPr>
    </w:p>
    <w:p w14:paraId="323BA55A" w14:textId="77777777" w:rsidR="0067249D" w:rsidRPr="00B82903" w:rsidRDefault="00C17BB7">
      <w:pPr>
        <w:pStyle w:val="ListParagraph"/>
        <w:numPr>
          <w:ilvl w:val="0"/>
          <w:numId w:val="83"/>
        </w:numPr>
        <w:tabs>
          <w:tab w:val="left" w:pos="1600"/>
          <w:tab w:val="left" w:pos="2176"/>
          <w:tab w:val="left" w:pos="2320"/>
          <w:tab w:val="left" w:pos="2321"/>
          <w:tab w:val="left" w:pos="4048"/>
          <w:tab w:val="left" w:pos="4911"/>
        </w:tabs>
        <w:ind w:right="1870" w:firstLine="719"/>
        <w:rPr>
          <w:strike/>
          <w:color w:val="FF0000"/>
          <w:sz w:val="24"/>
        </w:rPr>
      </w:pPr>
      <w:r w:rsidRPr="00B82903">
        <w:rPr>
          <w:strike/>
          <w:color w:val="FF0000"/>
          <w:sz w:val="24"/>
        </w:rPr>
        <w:t>Institute:</w:t>
      </w:r>
      <w:r w:rsidRPr="00B82903">
        <w:rPr>
          <w:strike/>
          <w:color w:val="FF0000"/>
          <w:sz w:val="24"/>
        </w:rPr>
        <w:tab/>
        <w:t>An association of persons or organizations that collectively constitute a technical or professional authority in a field of work, study, research,</w:t>
      </w:r>
      <w:r w:rsidRPr="00B82903">
        <w:rPr>
          <w:strike/>
          <w:color w:val="FF0000"/>
          <w:spacing w:val="-52"/>
          <w:sz w:val="24"/>
        </w:rPr>
        <w:t xml:space="preserve"> </w:t>
      </w:r>
      <w:r w:rsidRPr="00B82903">
        <w:rPr>
          <w:strike/>
          <w:color w:val="FF0000"/>
          <w:sz w:val="24"/>
        </w:rPr>
        <w:t>or service.</w:t>
      </w:r>
      <w:r w:rsidRPr="00B82903">
        <w:rPr>
          <w:strike/>
          <w:color w:val="FF0000"/>
          <w:sz w:val="24"/>
        </w:rPr>
        <w:tab/>
        <w:t>An institute may or may not offer courses or other activities for</w:t>
      </w:r>
      <w:r w:rsidRPr="00B82903">
        <w:rPr>
          <w:strike/>
          <w:color w:val="FF0000"/>
          <w:spacing w:val="-15"/>
          <w:sz w:val="24"/>
        </w:rPr>
        <w:t xml:space="preserve"> </w:t>
      </w:r>
      <w:r w:rsidRPr="00B82903">
        <w:rPr>
          <w:strike/>
          <w:color w:val="FF0000"/>
          <w:sz w:val="24"/>
        </w:rPr>
        <w:t>academic</w:t>
      </w:r>
      <w:r w:rsidRPr="00B82903">
        <w:rPr>
          <w:strike/>
          <w:color w:val="FF0000"/>
          <w:spacing w:val="-7"/>
          <w:sz w:val="24"/>
        </w:rPr>
        <w:t xml:space="preserve"> </w:t>
      </w:r>
      <w:r w:rsidRPr="00B82903">
        <w:rPr>
          <w:strike/>
          <w:color w:val="FF0000"/>
          <w:sz w:val="24"/>
        </w:rPr>
        <w:t>credit.</w:t>
      </w:r>
      <w:r w:rsidRPr="00B82903">
        <w:rPr>
          <w:strike/>
          <w:color w:val="FF0000"/>
          <w:sz w:val="24"/>
        </w:rPr>
        <w:tab/>
        <w:t>Sometimes the term is used interchangeably with a center or an entire special purpose institution.</w:t>
      </w:r>
      <w:r w:rsidRPr="00B82903">
        <w:rPr>
          <w:strike/>
          <w:color w:val="FF0000"/>
          <w:sz w:val="24"/>
        </w:rPr>
        <w:tab/>
        <w:t>(From Operational Definitions adopted by the Commission on</w:t>
      </w:r>
      <w:r w:rsidRPr="00B82903">
        <w:rPr>
          <w:strike/>
          <w:color w:val="FF0000"/>
          <w:spacing w:val="-3"/>
          <w:sz w:val="24"/>
        </w:rPr>
        <w:t xml:space="preserve"> </w:t>
      </w:r>
      <w:r w:rsidRPr="00B82903">
        <w:rPr>
          <w:strike/>
          <w:color w:val="FF0000"/>
          <w:sz w:val="24"/>
        </w:rPr>
        <w:t>8/19/94.)</w:t>
      </w:r>
    </w:p>
    <w:p w14:paraId="35433DF2" w14:textId="77777777" w:rsidR="0067249D" w:rsidRPr="00B82903" w:rsidRDefault="0067249D">
      <w:pPr>
        <w:pStyle w:val="BodyText"/>
        <w:spacing w:before="1"/>
        <w:rPr>
          <w:strike/>
          <w:color w:val="FF0000"/>
        </w:rPr>
      </w:pPr>
    </w:p>
    <w:p w14:paraId="6FAC34FE" w14:textId="77777777" w:rsidR="0067249D" w:rsidRPr="00B82903" w:rsidRDefault="00C17BB7">
      <w:pPr>
        <w:pStyle w:val="ListParagraph"/>
        <w:numPr>
          <w:ilvl w:val="0"/>
          <w:numId w:val="83"/>
        </w:numPr>
        <w:tabs>
          <w:tab w:val="left" w:pos="2320"/>
          <w:tab w:val="left" w:pos="2321"/>
          <w:tab w:val="left" w:pos="3616"/>
          <w:tab w:val="left" w:pos="5055"/>
        </w:tabs>
        <w:ind w:right="1726" w:firstLine="719"/>
        <w:rPr>
          <w:strike/>
          <w:color w:val="FF0000"/>
          <w:sz w:val="24"/>
        </w:rPr>
      </w:pPr>
      <w:r w:rsidRPr="00B82903">
        <w:rPr>
          <w:strike/>
          <w:color w:val="FF0000"/>
          <w:sz w:val="24"/>
        </w:rPr>
        <w:t>Bureau:</w:t>
      </w:r>
      <w:r w:rsidRPr="00B82903">
        <w:rPr>
          <w:strike/>
          <w:color w:val="FF0000"/>
          <w:sz w:val="24"/>
        </w:rPr>
        <w:tab/>
        <w:t>A specialized administrative unit of</w:t>
      </w:r>
      <w:r w:rsidRPr="00B82903">
        <w:rPr>
          <w:strike/>
          <w:color w:val="FF0000"/>
          <w:spacing w:val="-33"/>
          <w:sz w:val="24"/>
        </w:rPr>
        <w:t xml:space="preserve"> </w:t>
      </w:r>
      <w:r w:rsidRPr="00B82903">
        <w:rPr>
          <w:strike/>
          <w:color w:val="FF0000"/>
          <w:sz w:val="24"/>
        </w:rPr>
        <w:t>an institution that usually serves as a clearing house or intermediary for exchanging information, making contacts or coordinating</w:t>
      </w:r>
      <w:r w:rsidRPr="00B82903">
        <w:rPr>
          <w:strike/>
          <w:color w:val="FF0000"/>
          <w:spacing w:val="-11"/>
          <w:sz w:val="24"/>
        </w:rPr>
        <w:t xml:space="preserve"> </w:t>
      </w:r>
      <w:r w:rsidRPr="00B82903">
        <w:rPr>
          <w:strike/>
          <w:color w:val="FF0000"/>
          <w:sz w:val="24"/>
        </w:rPr>
        <w:t>related</w:t>
      </w:r>
      <w:r w:rsidRPr="00B82903">
        <w:rPr>
          <w:strike/>
          <w:color w:val="FF0000"/>
          <w:spacing w:val="-10"/>
          <w:sz w:val="24"/>
        </w:rPr>
        <w:t xml:space="preserve"> </w:t>
      </w:r>
      <w:r w:rsidRPr="00B82903">
        <w:rPr>
          <w:strike/>
          <w:color w:val="FF0000"/>
          <w:sz w:val="24"/>
        </w:rPr>
        <w:t>activities.</w:t>
      </w:r>
      <w:r w:rsidRPr="00B82903">
        <w:rPr>
          <w:strike/>
          <w:color w:val="FF0000"/>
          <w:sz w:val="24"/>
        </w:rPr>
        <w:tab/>
        <w:t>(From Operational Definitions adopted by the Commission on</w:t>
      </w:r>
      <w:r w:rsidRPr="00B82903">
        <w:rPr>
          <w:strike/>
          <w:color w:val="FF0000"/>
          <w:spacing w:val="-10"/>
          <w:sz w:val="24"/>
        </w:rPr>
        <w:t xml:space="preserve"> </w:t>
      </w:r>
      <w:r w:rsidRPr="00B82903">
        <w:rPr>
          <w:strike/>
          <w:color w:val="FF0000"/>
          <w:sz w:val="24"/>
        </w:rPr>
        <w:t>8/19/94.)</w:t>
      </w:r>
    </w:p>
    <w:p w14:paraId="3C79EA70" w14:textId="77777777" w:rsidR="0067249D" w:rsidRDefault="0067249D">
      <w:pPr>
        <w:rPr>
          <w:sz w:val="24"/>
        </w:rPr>
        <w:sectPr w:rsidR="0067249D">
          <w:pgSz w:w="12240" w:h="15840"/>
          <w:pgMar w:top="1260" w:right="0" w:bottom="980" w:left="1280" w:header="991" w:footer="790" w:gutter="0"/>
          <w:cols w:space="720"/>
        </w:sectPr>
      </w:pPr>
    </w:p>
    <w:p w14:paraId="2C238F66" w14:textId="77777777" w:rsidR="0067249D" w:rsidRDefault="0067249D">
      <w:pPr>
        <w:pStyle w:val="BodyText"/>
        <w:rPr>
          <w:sz w:val="20"/>
        </w:rPr>
      </w:pPr>
    </w:p>
    <w:p w14:paraId="6B41052F" w14:textId="77777777" w:rsidR="0067249D" w:rsidRDefault="0067249D">
      <w:pPr>
        <w:pStyle w:val="BodyText"/>
        <w:spacing w:before="2"/>
        <w:rPr>
          <w:sz w:val="19"/>
        </w:rPr>
      </w:pPr>
    </w:p>
    <w:p w14:paraId="3870C0B4" w14:textId="72E7BB92" w:rsidR="0067249D" w:rsidRPr="00B82903" w:rsidRDefault="00C17BB7">
      <w:pPr>
        <w:pStyle w:val="ListParagraph"/>
        <w:numPr>
          <w:ilvl w:val="0"/>
          <w:numId w:val="83"/>
        </w:numPr>
        <w:tabs>
          <w:tab w:val="left" w:pos="2320"/>
          <w:tab w:val="left" w:pos="2321"/>
          <w:tab w:val="left" w:pos="2896"/>
          <w:tab w:val="left" w:pos="4336"/>
          <w:tab w:val="left" w:pos="5919"/>
        </w:tabs>
        <w:spacing w:before="100"/>
        <w:ind w:firstLine="719"/>
        <w:rPr>
          <w:color w:val="7030A0"/>
          <w:sz w:val="24"/>
        </w:rPr>
      </w:pPr>
      <w:commentRangeStart w:id="16"/>
      <w:r w:rsidRPr="00B82903">
        <w:rPr>
          <w:color w:val="7030A0"/>
          <w:sz w:val="24"/>
        </w:rPr>
        <w:t>Program</w:t>
      </w:r>
      <w:r w:rsidRPr="00B82903">
        <w:rPr>
          <w:color w:val="7030A0"/>
          <w:spacing w:val="-8"/>
          <w:sz w:val="24"/>
        </w:rPr>
        <w:t xml:space="preserve"> </w:t>
      </w:r>
      <w:r w:rsidRPr="00B82903">
        <w:rPr>
          <w:color w:val="7030A0"/>
          <w:sz w:val="24"/>
        </w:rPr>
        <w:t>of</w:t>
      </w:r>
      <w:r w:rsidRPr="00B82903">
        <w:rPr>
          <w:color w:val="7030A0"/>
          <w:spacing w:val="-7"/>
          <w:sz w:val="24"/>
        </w:rPr>
        <w:t xml:space="preserve"> </w:t>
      </w:r>
      <w:r w:rsidRPr="00B82903">
        <w:rPr>
          <w:color w:val="7030A0"/>
          <w:sz w:val="24"/>
        </w:rPr>
        <w:t>Instruction</w:t>
      </w:r>
      <w:commentRangeEnd w:id="16"/>
      <w:r w:rsidR="00B82903">
        <w:rPr>
          <w:rStyle w:val="CommentReference"/>
        </w:rPr>
        <w:commentReference w:id="16"/>
      </w:r>
      <w:r w:rsidRPr="00B82903">
        <w:rPr>
          <w:color w:val="7030A0"/>
          <w:sz w:val="24"/>
        </w:rPr>
        <w:t>:</w:t>
      </w:r>
      <w:r w:rsidR="00B82903" w:rsidRPr="00B82903">
        <w:rPr>
          <w:color w:val="7030A0"/>
          <w:sz w:val="24"/>
        </w:rPr>
        <w:t xml:space="preserve"> </w:t>
      </w:r>
      <w:r w:rsidRPr="00B82903">
        <w:rPr>
          <w:color w:val="7030A0"/>
          <w:sz w:val="24"/>
        </w:rPr>
        <w:t>An organized set of courses and related activities for which, upon satisfactory completion, some degree, diploma, or certificate is awarded. This does not include areas of specialization or concentration within</w:t>
      </w:r>
      <w:r w:rsidRPr="00B82903">
        <w:rPr>
          <w:color w:val="7030A0"/>
          <w:spacing w:val="-6"/>
          <w:sz w:val="24"/>
        </w:rPr>
        <w:t xml:space="preserve"> </w:t>
      </w:r>
      <w:r w:rsidRPr="00B82903">
        <w:rPr>
          <w:color w:val="7030A0"/>
          <w:sz w:val="24"/>
        </w:rPr>
        <w:t>a</w:t>
      </w:r>
      <w:r w:rsidRPr="00B82903">
        <w:rPr>
          <w:color w:val="7030A0"/>
          <w:spacing w:val="-5"/>
          <w:sz w:val="24"/>
        </w:rPr>
        <w:t xml:space="preserve"> </w:t>
      </w:r>
      <w:r w:rsidRPr="00B82903">
        <w:rPr>
          <w:color w:val="7030A0"/>
          <w:sz w:val="24"/>
        </w:rPr>
        <w:t>program.</w:t>
      </w:r>
      <w:r w:rsidR="00B82903" w:rsidRPr="00B82903">
        <w:rPr>
          <w:color w:val="7030A0"/>
          <w:sz w:val="24"/>
        </w:rPr>
        <w:t xml:space="preserve"> </w:t>
      </w:r>
      <w:r w:rsidRPr="00B82903">
        <w:rPr>
          <w:color w:val="7030A0"/>
          <w:sz w:val="24"/>
        </w:rPr>
        <w:t>If an institution wishes to give such</w:t>
      </w:r>
      <w:r w:rsidRPr="00B82903">
        <w:rPr>
          <w:color w:val="7030A0"/>
          <w:spacing w:val="-36"/>
          <w:sz w:val="24"/>
        </w:rPr>
        <w:t xml:space="preserve"> </w:t>
      </w:r>
      <w:r w:rsidRPr="00B82903">
        <w:rPr>
          <w:color w:val="7030A0"/>
          <w:sz w:val="24"/>
        </w:rPr>
        <w:t>options discrete program identify, they must first be reviewed and approved by</w:t>
      </w:r>
      <w:r w:rsidRPr="00B82903">
        <w:rPr>
          <w:color w:val="7030A0"/>
          <w:spacing w:val="-13"/>
          <w:sz w:val="24"/>
        </w:rPr>
        <w:t xml:space="preserve"> </w:t>
      </w:r>
      <w:r w:rsidRPr="00B82903">
        <w:rPr>
          <w:color w:val="7030A0"/>
          <w:sz w:val="24"/>
        </w:rPr>
        <w:t>the</w:t>
      </w:r>
      <w:r w:rsidRPr="00B82903">
        <w:rPr>
          <w:color w:val="7030A0"/>
          <w:spacing w:val="-5"/>
          <w:sz w:val="24"/>
        </w:rPr>
        <w:t xml:space="preserve"> </w:t>
      </w:r>
      <w:r w:rsidRPr="00B82903">
        <w:rPr>
          <w:color w:val="7030A0"/>
          <w:sz w:val="24"/>
        </w:rPr>
        <w:t>Commission.</w:t>
      </w:r>
      <w:r w:rsidR="00B82903" w:rsidRPr="00B82903">
        <w:rPr>
          <w:color w:val="7030A0"/>
          <w:sz w:val="24"/>
        </w:rPr>
        <w:t xml:space="preserve"> </w:t>
      </w:r>
      <w:r w:rsidRPr="00B82903">
        <w:rPr>
          <w:color w:val="7030A0"/>
          <w:sz w:val="24"/>
        </w:rPr>
        <w:t>Options within programs will not</w:t>
      </w:r>
      <w:r w:rsidRPr="00B82903">
        <w:rPr>
          <w:color w:val="7030A0"/>
          <w:spacing w:val="-29"/>
          <w:sz w:val="24"/>
        </w:rPr>
        <w:t xml:space="preserve"> </w:t>
      </w:r>
      <w:r w:rsidRPr="00B82903">
        <w:rPr>
          <w:color w:val="7030A0"/>
          <w:sz w:val="24"/>
        </w:rPr>
        <w:t xml:space="preserve">be separately identified in the Commission’s </w:t>
      </w:r>
      <w:r w:rsidRPr="00B82903">
        <w:rPr>
          <w:color w:val="7030A0"/>
          <w:sz w:val="24"/>
          <w:u w:val="single"/>
        </w:rPr>
        <w:t>Academic Program Inventory</w:t>
      </w:r>
      <w:r w:rsidRPr="00B82903">
        <w:rPr>
          <w:color w:val="7030A0"/>
          <w:sz w:val="24"/>
        </w:rPr>
        <w:t>, and the institution may not identify such options as degree programs in its catalog or other</w:t>
      </w:r>
      <w:r w:rsidRPr="00B82903">
        <w:rPr>
          <w:color w:val="7030A0"/>
          <w:spacing w:val="-22"/>
          <w:sz w:val="24"/>
        </w:rPr>
        <w:t xml:space="preserve"> </w:t>
      </w:r>
      <w:r w:rsidRPr="00B82903">
        <w:rPr>
          <w:color w:val="7030A0"/>
          <w:sz w:val="24"/>
        </w:rPr>
        <w:t>publications.</w:t>
      </w:r>
    </w:p>
    <w:p w14:paraId="589D9121" w14:textId="77777777" w:rsidR="0067249D" w:rsidRPr="00B82903" w:rsidRDefault="0067249D">
      <w:pPr>
        <w:pStyle w:val="BodyText"/>
        <w:rPr>
          <w:color w:val="7030A0"/>
        </w:rPr>
      </w:pPr>
    </w:p>
    <w:p w14:paraId="2FD593BA" w14:textId="77777777" w:rsidR="0067249D" w:rsidRPr="00B82903" w:rsidRDefault="00C17BB7">
      <w:pPr>
        <w:pStyle w:val="ListParagraph"/>
        <w:numPr>
          <w:ilvl w:val="0"/>
          <w:numId w:val="79"/>
        </w:numPr>
        <w:tabs>
          <w:tab w:val="left" w:pos="2321"/>
        </w:tabs>
        <w:ind w:right="2300" w:firstLine="719"/>
        <w:jc w:val="both"/>
        <w:rPr>
          <w:color w:val="00B050"/>
          <w:sz w:val="24"/>
        </w:rPr>
      </w:pPr>
      <w:r w:rsidRPr="00B82903">
        <w:rPr>
          <w:color w:val="00B050"/>
          <w:sz w:val="24"/>
        </w:rPr>
        <w:t xml:space="preserve">Existing Program of Instructions: A program which is currently identified in the Commission’s </w:t>
      </w:r>
      <w:r w:rsidRPr="00B82903">
        <w:rPr>
          <w:color w:val="00B050"/>
          <w:sz w:val="24"/>
          <w:u w:val="single"/>
        </w:rPr>
        <w:t>Academic Program</w:t>
      </w:r>
      <w:r w:rsidRPr="00B82903">
        <w:rPr>
          <w:color w:val="00B050"/>
          <w:spacing w:val="-2"/>
          <w:sz w:val="24"/>
          <w:u w:val="single"/>
        </w:rPr>
        <w:t xml:space="preserve"> </w:t>
      </w:r>
      <w:r w:rsidRPr="00B82903">
        <w:rPr>
          <w:color w:val="00B050"/>
          <w:sz w:val="24"/>
          <w:u w:val="single"/>
        </w:rPr>
        <w:t>Inventory</w:t>
      </w:r>
      <w:r w:rsidRPr="00B82903">
        <w:rPr>
          <w:color w:val="00B050"/>
          <w:sz w:val="24"/>
        </w:rPr>
        <w:t>.</w:t>
      </w:r>
    </w:p>
    <w:p w14:paraId="2F912043" w14:textId="77777777" w:rsidR="0067249D" w:rsidRPr="00B82903" w:rsidRDefault="0067249D">
      <w:pPr>
        <w:pStyle w:val="BodyText"/>
        <w:rPr>
          <w:color w:val="7030A0"/>
        </w:rPr>
      </w:pPr>
    </w:p>
    <w:p w14:paraId="6D8F6E13" w14:textId="4D4E1861" w:rsidR="0067249D" w:rsidRDefault="00C17BB7">
      <w:pPr>
        <w:pStyle w:val="ListParagraph"/>
        <w:numPr>
          <w:ilvl w:val="0"/>
          <w:numId w:val="79"/>
        </w:numPr>
        <w:tabs>
          <w:tab w:val="left" w:pos="2320"/>
          <w:tab w:val="left" w:pos="2321"/>
          <w:tab w:val="left" w:pos="3040"/>
          <w:tab w:val="left" w:pos="6495"/>
        </w:tabs>
        <w:spacing w:before="1"/>
        <w:ind w:right="1581" w:firstLine="719"/>
        <w:rPr>
          <w:sz w:val="24"/>
        </w:rPr>
      </w:pPr>
      <w:commentRangeStart w:id="17"/>
      <w:r w:rsidRPr="00B82903">
        <w:rPr>
          <w:color w:val="7030A0"/>
          <w:sz w:val="24"/>
        </w:rPr>
        <w:t>New Program</w:t>
      </w:r>
      <w:r w:rsidRPr="00B82903">
        <w:rPr>
          <w:color w:val="7030A0"/>
          <w:spacing w:val="-13"/>
          <w:sz w:val="24"/>
        </w:rPr>
        <w:t xml:space="preserve"> </w:t>
      </w:r>
      <w:r w:rsidRPr="00B82903">
        <w:rPr>
          <w:color w:val="7030A0"/>
          <w:sz w:val="24"/>
        </w:rPr>
        <w:t>of</w:t>
      </w:r>
      <w:r w:rsidRPr="00B82903">
        <w:rPr>
          <w:color w:val="7030A0"/>
          <w:spacing w:val="-6"/>
          <w:sz w:val="24"/>
        </w:rPr>
        <w:t xml:space="preserve"> </w:t>
      </w:r>
      <w:r w:rsidRPr="00B82903">
        <w:rPr>
          <w:color w:val="7030A0"/>
          <w:sz w:val="24"/>
        </w:rPr>
        <w:t>Instruction</w:t>
      </w:r>
      <w:commentRangeEnd w:id="17"/>
      <w:r w:rsidR="00B82903">
        <w:rPr>
          <w:rStyle w:val="CommentReference"/>
        </w:rPr>
        <w:commentReference w:id="17"/>
      </w:r>
      <w:r w:rsidRPr="00B82903">
        <w:rPr>
          <w:color w:val="7030A0"/>
          <w:sz w:val="24"/>
        </w:rPr>
        <w:t>:</w:t>
      </w:r>
      <w:r w:rsidRPr="00B82903">
        <w:rPr>
          <w:color w:val="7030A0"/>
          <w:sz w:val="24"/>
        </w:rPr>
        <w:tab/>
        <w:t xml:space="preserve">A program which has not been approved by the Commission and added to its </w:t>
      </w:r>
      <w:r w:rsidRPr="00B82903">
        <w:rPr>
          <w:color w:val="7030A0"/>
          <w:sz w:val="24"/>
          <w:u w:val="single"/>
        </w:rPr>
        <w:t>Academic Program</w:t>
      </w:r>
      <w:r w:rsidRPr="00B82903">
        <w:rPr>
          <w:color w:val="7030A0"/>
          <w:spacing w:val="-9"/>
          <w:sz w:val="24"/>
          <w:u w:val="single"/>
        </w:rPr>
        <w:t xml:space="preserve"> </w:t>
      </w:r>
      <w:proofErr w:type="gramStart"/>
      <w:r w:rsidRPr="00B82903">
        <w:rPr>
          <w:color w:val="7030A0"/>
          <w:sz w:val="24"/>
          <w:u w:val="single"/>
        </w:rPr>
        <w:t>Inventory</w:t>
      </w:r>
      <w:r w:rsidRPr="00B82903">
        <w:rPr>
          <w:strike/>
          <w:color w:val="FF0000"/>
          <w:sz w:val="24"/>
        </w:rPr>
        <w:t>.(</w:t>
      </w:r>
      <w:proofErr w:type="gramEnd"/>
      <w:r w:rsidRPr="00B82903">
        <w:rPr>
          <w:strike/>
          <w:color w:val="FF0000"/>
          <w:sz w:val="24"/>
        </w:rPr>
        <w:t>From Operational Definitions adopted by</w:t>
      </w:r>
      <w:r w:rsidRPr="00B82903">
        <w:rPr>
          <w:strike/>
          <w:color w:val="FF0000"/>
          <w:spacing w:val="-35"/>
          <w:sz w:val="24"/>
        </w:rPr>
        <w:t xml:space="preserve"> </w:t>
      </w:r>
      <w:r w:rsidRPr="00B82903">
        <w:rPr>
          <w:strike/>
          <w:color w:val="FF0000"/>
          <w:sz w:val="24"/>
        </w:rPr>
        <w:t xml:space="preserve">the Commission on 5/20/88 and 8/19/94; and revisions adopted by the Commission on 6/21/91; </w:t>
      </w:r>
      <w:r w:rsidRPr="00B82903">
        <w:rPr>
          <w:strike/>
          <w:color w:val="FF0000"/>
          <w:sz w:val="24"/>
          <w:u w:val="single"/>
        </w:rPr>
        <w:t>Code of Ala. 1975</w:t>
      </w:r>
      <w:r w:rsidRPr="00B82903">
        <w:rPr>
          <w:strike/>
          <w:color w:val="FF0000"/>
          <w:sz w:val="24"/>
        </w:rPr>
        <w:t>, Chapter 5, Paragraphs 16-5-1;</w:t>
      </w:r>
      <w:r w:rsidRPr="00B82903">
        <w:rPr>
          <w:strike/>
          <w:color w:val="FF0000"/>
          <w:spacing w:val="-2"/>
          <w:sz w:val="24"/>
        </w:rPr>
        <w:t xml:space="preserve"> </w:t>
      </w:r>
      <w:r w:rsidRPr="00B82903">
        <w:rPr>
          <w:strike/>
          <w:color w:val="FF0000"/>
          <w:sz w:val="24"/>
        </w:rPr>
        <w:t>16-5-8).</w:t>
      </w:r>
    </w:p>
    <w:p w14:paraId="327EB089" w14:textId="77777777" w:rsidR="0067249D" w:rsidRDefault="0067249D">
      <w:pPr>
        <w:pStyle w:val="BodyText"/>
        <w:spacing w:before="11"/>
        <w:rPr>
          <w:sz w:val="23"/>
        </w:rPr>
      </w:pPr>
    </w:p>
    <w:p w14:paraId="41474552" w14:textId="22977F66" w:rsidR="0067249D" w:rsidRPr="00B82903" w:rsidRDefault="00C17BB7">
      <w:pPr>
        <w:pStyle w:val="BodyText"/>
        <w:tabs>
          <w:tab w:val="left" w:pos="1168"/>
          <w:tab w:val="left" w:pos="2320"/>
          <w:tab w:val="left" w:pos="3327"/>
          <w:tab w:val="left" w:pos="6783"/>
          <w:tab w:val="left" w:pos="7647"/>
          <w:tab w:val="left" w:pos="8223"/>
        </w:tabs>
        <w:ind w:left="160" w:right="1580" w:firstLine="719"/>
        <w:rPr>
          <w:strike/>
          <w:color w:val="FF0000"/>
        </w:rPr>
      </w:pPr>
      <w:r>
        <w:t>(aa)</w:t>
      </w:r>
      <w:r>
        <w:tab/>
      </w:r>
      <w:commentRangeStart w:id="18"/>
      <w:r w:rsidR="00B82903" w:rsidRPr="00B82903">
        <w:rPr>
          <w:color w:val="0070C0"/>
        </w:rPr>
        <w:t xml:space="preserve">[REPLACE with REGULAR, JOINT, DUAL, COMBINED, etc.] </w:t>
      </w:r>
      <w:commentRangeEnd w:id="18"/>
      <w:r w:rsidR="00B82903">
        <w:rPr>
          <w:rStyle w:val="CommentReference"/>
        </w:rPr>
        <w:commentReference w:id="18"/>
      </w:r>
      <w:r w:rsidRPr="00B82903">
        <w:rPr>
          <w:strike/>
          <w:color w:val="FF0000"/>
        </w:rPr>
        <w:t>Cooperative Program</w:t>
      </w:r>
      <w:r w:rsidRPr="00B82903">
        <w:rPr>
          <w:strike/>
          <w:color w:val="FF0000"/>
          <w:spacing w:val="-17"/>
        </w:rPr>
        <w:t xml:space="preserve"> </w:t>
      </w:r>
      <w:r w:rsidRPr="00B82903">
        <w:rPr>
          <w:strike/>
          <w:color w:val="FF0000"/>
        </w:rPr>
        <w:t>of</w:t>
      </w:r>
      <w:r w:rsidRPr="00B82903">
        <w:rPr>
          <w:strike/>
          <w:color w:val="FF0000"/>
          <w:spacing w:val="-8"/>
        </w:rPr>
        <w:t xml:space="preserve"> </w:t>
      </w:r>
      <w:r w:rsidRPr="00B82903">
        <w:rPr>
          <w:strike/>
          <w:color w:val="FF0000"/>
        </w:rPr>
        <w:t>Instruction:</w:t>
      </w:r>
      <w:r w:rsidRPr="00B82903">
        <w:rPr>
          <w:strike/>
          <w:color w:val="FF0000"/>
        </w:rPr>
        <w:tab/>
        <w:t>A program which is under the sponsorship of a single institution (identified as the primary institution) but which contains elements of resource sharing agreed upon by one or more other institutions (the</w:t>
      </w:r>
      <w:r w:rsidRPr="00B82903">
        <w:rPr>
          <w:strike/>
          <w:color w:val="FF0000"/>
          <w:spacing w:val="-21"/>
        </w:rPr>
        <w:t xml:space="preserve"> </w:t>
      </w:r>
      <w:r w:rsidRPr="00B82903">
        <w:rPr>
          <w:strike/>
          <w:color w:val="FF0000"/>
        </w:rPr>
        <w:t>secondary</w:t>
      </w:r>
      <w:r w:rsidRPr="00B82903">
        <w:rPr>
          <w:strike/>
          <w:color w:val="FF0000"/>
          <w:spacing w:val="-11"/>
        </w:rPr>
        <w:t xml:space="preserve"> </w:t>
      </w:r>
      <w:r w:rsidRPr="00B82903">
        <w:rPr>
          <w:strike/>
          <w:color w:val="FF0000"/>
        </w:rPr>
        <w:t>institution(s)).</w:t>
      </w:r>
      <w:r w:rsidRPr="00B82903">
        <w:rPr>
          <w:strike/>
          <w:color w:val="FF0000"/>
        </w:rPr>
        <w:tab/>
        <w:t>The administrative control of such a program and commitment for maintaining the resources necessary to support it are the responsibility of the primary</w:t>
      </w:r>
      <w:r w:rsidRPr="00B82903">
        <w:rPr>
          <w:strike/>
          <w:color w:val="FF0000"/>
          <w:spacing w:val="-10"/>
        </w:rPr>
        <w:t xml:space="preserve"> </w:t>
      </w:r>
      <w:r w:rsidRPr="00B82903">
        <w:rPr>
          <w:strike/>
          <w:color w:val="FF0000"/>
        </w:rPr>
        <w:t>institution.</w:t>
      </w:r>
      <w:r w:rsidRPr="00B82903">
        <w:rPr>
          <w:strike/>
          <w:color w:val="FF0000"/>
        </w:rPr>
        <w:tab/>
        <w:t xml:space="preserve">The degree is granted under the seal of the primary institution and the program will be identified in the Commission’s </w:t>
      </w:r>
      <w:r w:rsidRPr="00B82903">
        <w:rPr>
          <w:strike/>
          <w:color w:val="FF0000"/>
          <w:u w:val="single"/>
        </w:rPr>
        <w:t>Academic Program Inventory</w:t>
      </w:r>
      <w:r w:rsidRPr="00B82903">
        <w:rPr>
          <w:strike/>
          <w:color w:val="FF0000"/>
        </w:rPr>
        <w:t xml:space="preserve"> for that institution only.</w:t>
      </w:r>
      <w:r w:rsidRPr="00B82903">
        <w:rPr>
          <w:strike/>
          <w:color w:val="FF0000"/>
        </w:rPr>
        <w:tab/>
        <w:t>The program is so structured that should the elements contributed by the secondary institution(s) be discontinued, the basic strength of the program will not be damaged seriously and the institution administering the program will be able to continue to do so with few or no</w:t>
      </w:r>
      <w:r w:rsidRPr="00B82903">
        <w:rPr>
          <w:strike/>
          <w:color w:val="FF0000"/>
          <w:spacing w:val="-37"/>
        </w:rPr>
        <w:t xml:space="preserve"> </w:t>
      </w:r>
      <w:r w:rsidRPr="00B82903">
        <w:rPr>
          <w:strike/>
          <w:color w:val="FF0000"/>
        </w:rPr>
        <w:t>additional</w:t>
      </w:r>
      <w:r w:rsidRPr="00B82903">
        <w:rPr>
          <w:strike/>
          <w:color w:val="FF0000"/>
          <w:spacing w:val="-4"/>
        </w:rPr>
        <w:t xml:space="preserve"> </w:t>
      </w:r>
      <w:r w:rsidRPr="00B82903">
        <w:rPr>
          <w:strike/>
          <w:color w:val="FF0000"/>
        </w:rPr>
        <w:t>resources.</w:t>
      </w:r>
      <w:r w:rsidRPr="00B82903">
        <w:rPr>
          <w:strike/>
          <w:color w:val="FF0000"/>
        </w:rPr>
        <w:tab/>
        <w:t>(From Operational Definitions adopted by the Commission on 5/20/88 and revised on 6/21/91 and</w:t>
      </w:r>
      <w:r w:rsidRPr="00B82903">
        <w:rPr>
          <w:strike/>
          <w:color w:val="FF0000"/>
          <w:spacing w:val="-7"/>
        </w:rPr>
        <w:t xml:space="preserve"> </w:t>
      </w:r>
      <w:r w:rsidRPr="00B82903">
        <w:rPr>
          <w:strike/>
          <w:color w:val="FF0000"/>
        </w:rPr>
        <w:t>8/19/94.)</w:t>
      </w:r>
    </w:p>
    <w:p w14:paraId="663B348D" w14:textId="77777777" w:rsidR="0067249D" w:rsidRPr="00B82903" w:rsidRDefault="0067249D">
      <w:pPr>
        <w:pStyle w:val="BodyText"/>
        <w:spacing w:before="1"/>
        <w:rPr>
          <w:strike/>
          <w:color w:val="FF0000"/>
        </w:rPr>
      </w:pPr>
    </w:p>
    <w:p w14:paraId="085BF64B" w14:textId="77777777" w:rsidR="0067249D" w:rsidRPr="00B82903" w:rsidRDefault="00C17BB7">
      <w:pPr>
        <w:pStyle w:val="BodyText"/>
        <w:tabs>
          <w:tab w:val="left" w:pos="2320"/>
          <w:tab w:val="left" w:pos="4624"/>
          <w:tab w:val="left" w:pos="9231"/>
        </w:tabs>
        <w:ind w:left="160" w:right="1580" w:firstLine="719"/>
        <w:rPr>
          <w:strike/>
          <w:color w:val="FF0000"/>
        </w:rPr>
      </w:pPr>
      <w:r w:rsidRPr="00B82903">
        <w:rPr>
          <w:strike/>
          <w:color w:val="FF0000"/>
        </w:rPr>
        <w:t>(bb)</w:t>
      </w:r>
      <w:r w:rsidRPr="00B82903">
        <w:rPr>
          <w:strike/>
          <w:color w:val="FF0000"/>
        </w:rPr>
        <w:tab/>
        <w:t>Joint</w:t>
      </w:r>
      <w:r w:rsidRPr="00B82903">
        <w:rPr>
          <w:strike/>
          <w:color w:val="FF0000"/>
          <w:spacing w:val="-7"/>
        </w:rPr>
        <w:t xml:space="preserve"> </w:t>
      </w:r>
      <w:r w:rsidRPr="00B82903">
        <w:rPr>
          <w:strike/>
          <w:color w:val="FF0000"/>
        </w:rPr>
        <w:t>Program:</w:t>
      </w:r>
      <w:r w:rsidRPr="00B82903">
        <w:rPr>
          <w:strike/>
          <w:color w:val="FF0000"/>
        </w:rPr>
        <w:tab/>
        <w:t>A program which is mutually sponsored by two or more institutions leading to a single degree which is conferred by both or all</w:t>
      </w:r>
      <w:r w:rsidRPr="00B82903">
        <w:rPr>
          <w:strike/>
          <w:color w:val="FF0000"/>
          <w:spacing w:val="-42"/>
        </w:rPr>
        <w:t xml:space="preserve"> </w:t>
      </w:r>
      <w:r w:rsidRPr="00B82903">
        <w:rPr>
          <w:strike/>
          <w:color w:val="FF0000"/>
        </w:rPr>
        <w:t>participating</w:t>
      </w:r>
      <w:r w:rsidRPr="00B82903">
        <w:rPr>
          <w:strike/>
          <w:color w:val="FF0000"/>
          <w:spacing w:val="-6"/>
        </w:rPr>
        <w:t xml:space="preserve"> </w:t>
      </w:r>
      <w:r w:rsidRPr="00B82903">
        <w:rPr>
          <w:strike/>
          <w:color w:val="FF0000"/>
        </w:rPr>
        <w:t>institutions.</w:t>
      </w:r>
      <w:r w:rsidRPr="00B82903">
        <w:rPr>
          <w:strike/>
          <w:color w:val="FF0000"/>
        </w:rPr>
        <w:tab/>
      </w:r>
      <w:r w:rsidRPr="00B82903">
        <w:rPr>
          <w:strike/>
          <w:color w:val="FF0000"/>
          <w:spacing w:val="-16"/>
        </w:rPr>
        <w:t xml:space="preserve">A </w:t>
      </w:r>
      <w:r w:rsidRPr="00B82903">
        <w:rPr>
          <w:strike/>
          <w:color w:val="FF0000"/>
        </w:rPr>
        <w:t>joint degree program is unique and distinguishable from any program offered independently at any one of</w:t>
      </w:r>
      <w:r w:rsidRPr="00B82903">
        <w:rPr>
          <w:strike/>
          <w:color w:val="FF0000"/>
          <w:spacing w:val="-42"/>
        </w:rPr>
        <w:t xml:space="preserve"> </w:t>
      </w:r>
      <w:r w:rsidRPr="00B82903">
        <w:rPr>
          <w:strike/>
          <w:color w:val="FF0000"/>
        </w:rPr>
        <w:t>the</w:t>
      </w:r>
      <w:r w:rsidRPr="00B82903">
        <w:rPr>
          <w:strike/>
          <w:color w:val="FF0000"/>
          <w:spacing w:val="-6"/>
        </w:rPr>
        <w:t xml:space="preserve"> </w:t>
      </w:r>
      <w:r w:rsidRPr="00B82903">
        <w:rPr>
          <w:strike/>
          <w:color w:val="FF0000"/>
        </w:rPr>
        <w:t>institutions.</w:t>
      </w:r>
      <w:r w:rsidRPr="00B82903">
        <w:rPr>
          <w:strike/>
          <w:color w:val="FF0000"/>
        </w:rPr>
        <w:tab/>
      </w:r>
      <w:r w:rsidRPr="00B82903">
        <w:rPr>
          <w:strike/>
          <w:color w:val="FF0000"/>
          <w:spacing w:val="-16"/>
        </w:rPr>
        <w:t>A</w:t>
      </w:r>
    </w:p>
    <w:p w14:paraId="4B045265" w14:textId="77777777" w:rsidR="0067249D" w:rsidRPr="00B82903" w:rsidRDefault="0067249D">
      <w:pPr>
        <w:rPr>
          <w:strike/>
          <w:color w:val="FF0000"/>
        </w:rPr>
        <w:sectPr w:rsidR="0067249D" w:rsidRPr="00B82903">
          <w:pgSz w:w="12240" w:h="15840"/>
          <w:pgMar w:top="1260" w:right="0" w:bottom="980" w:left="1280" w:header="991" w:footer="790" w:gutter="0"/>
          <w:cols w:space="720"/>
        </w:sectPr>
      </w:pPr>
    </w:p>
    <w:p w14:paraId="7FD9BA8A" w14:textId="77777777" w:rsidR="0067249D" w:rsidRPr="00B82903" w:rsidRDefault="0067249D">
      <w:pPr>
        <w:pStyle w:val="BodyText"/>
        <w:spacing w:before="3"/>
        <w:rPr>
          <w:strike/>
          <w:color w:val="FF0000"/>
          <w:sz w:val="15"/>
        </w:rPr>
      </w:pPr>
    </w:p>
    <w:p w14:paraId="5ED635C5" w14:textId="77777777" w:rsidR="0067249D" w:rsidRPr="00B82903" w:rsidRDefault="00C17BB7">
      <w:pPr>
        <w:pStyle w:val="BodyText"/>
        <w:spacing w:before="100"/>
        <w:ind w:left="160" w:right="3290"/>
        <w:rPr>
          <w:strike/>
          <w:color w:val="FF0000"/>
        </w:rPr>
      </w:pPr>
      <w:r w:rsidRPr="00B82903">
        <w:rPr>
          <w:strike/>
          <w:color w:val="FF0000"/>
        </w:rPr>
        <w:t>joint degree program exhibits the following specific characteristics:</w:t>
      </w:r>
    </w:p>
    <w:p w14:paraId="5AD9A74C" w14:textId="77777777" w:rsidR="0067249D" w:rsidRPr="00B82903" w:rsidRDefault="0067249D">
      <w:pPr>
        <w:pStyle w:val="BodyText"/>
        <w:rPr>
          <w:strike/>
          <w:color w:val="FF0000"/>
        </w:rPr>
      </w:pPr>
    </w:p>
    <w:p w14:paraId="6AF3FB8E" w14:textId="77777777" w:rsidR="0067249D" w:rsidRPr="00B82903" w:rsidRDefault="00C17BB7">
      <w:pPr>
        <w:pStyle w:val="ListParagraph"/>
        <w:numPr>
          <w:ilvl w:val="0"/>
          <w:numId w:val="78"/>
        </w:numPr>
        <w:tabs>
          <w:tab w:val="left" w:pos="2320"/>
          <w:tab w:val="left" w:pos="2321"/>
        </w:tabs>
        <w:ind w:right="1580" w:firstLine="719"/>
        <w:rPr>
          <w:strike/>
          <w:color w:val="FF0000"/>
          <w:sz w:val="24"/>
        </w:rPr>
      </w:pPr>
      <w:r w:rsidRPr="00B82903">
        <w:rPr>
          <w:strike/>
          <w:color w:val="FF0000"/>
          <w:sz w:val="24"/>
        </w:rPr>
        <w:t>The program is planned, implemented, and monitored by a joint committee comprised of representatives from all participating institutions and is managed by an academic administrator or by co-academic administrators jointly appointed by and responsible to both or all participating</w:t>
      </w:r>
      <w:r w:rsidRPr="00B82903">
        <w:rPr>
          <w:strike/>
          <w:color w:val="FF0000"/>
          <w:spacing w:val="-40"/>
          <w:sz w:val="24"/>
        </w:rPr>
        <w:t xml:space="preserve"> </w:t>
      </w:r>
      <w:r w:rsidRPr="00B82903">
        <w:rPr>
          <w:strike/>
          <w:color w:val="FF0000"/>
          <w:sz w:val="24"/>
        </w:rPr>
        <w:t>institutions.</w:t>
      </w:r>
    </w:p>
    <w:p w14:paraId="2D065479" w14:textId="77777777" w:rsidR="0067249D" w:rsidRPr="00B82903" w:rsidRDefault="0067249D">
      <w:pPr>
        <w:pStyle w:val="BodyText"/>
        <w:spacing w:before="10"/>
        <w:rPr>
          <w:strike/>
          <w:color w:val="FF0000"/>
          <w:sz w:val="23"/>
        </w:rPr>
      </w:pPr>
    </w:p>
    <w:p w14:paraId="66E3705C" w14:textId="77777777" w:rsidR="0067249D" w:rsidRPr="00B82903" w:rsidRDefault="00C17BB7">
      <w:pPr>
        <w:pStyle w:val="ListParagraph"/>
        <w:numPr>
          <w:ilvl w:val="0"/>
          <w:numId w:val="78"/>
        </w:numPr>
        <w:tabs>
          <w:tab w:val="left" w:pos="2320"/>
          <w:tab w:val="left" w:pos="2321"/>
        </w:tabs>
        <w:ind w:right="1870" w:firstLine="719"/>
        <w:rPr>
          <w:strike/>
          <w:color w:val="FF0000"/>
          <w:sz w:val="24"/>
        </w:rPr>
      </w:pPr>
      <w:r w:rsidRPr="00B82903">
        <w:rPr>
          <w:strike/>
          <w:color w:val="FF0000"/>
          <w:sz w:val="24"/>
        </w:rPr>
        <w:t>The program has a common faculty who hold</w:t>
      </w:r>
      <w:r w:rsidRPr="00B82903">
        <w:rPr>
          <w:strike/>
          <w:color w:val="FF0000"/>
          <w:spacing w:val="-38"/>
          <w:sz w:val="24"/>
        </w:rPr>
        <w:t xml:space="preserve"> </w:t>
      </w:r>
      <w:r w:rsidRPr="00B82903">
        <w:rPr>
          <w:strike/>
          <w:color w:val="FF0000"/>
          <w:sz w:val="24"/>
        </w:rPr>
        <w:t>joint appointments at all participating</w:t>
      </w:r>
      <w:r w:rsidRPr="00B82903">
        <w:rPr>
          <w:strike/>
          <w:color w:val="FF0000"/>
          <w:spacing w:val="-13"/>
          <w:sz w:val="24"/>
        </w:rPr>
        <w:t xml:space="preserve"> </w:t>
      </w:r>
      <w:r w:rsidRPr="00B82903">
        <w:rPr>
          <w:strike/>
          <w:color w:val="FF0000"/>
          <w:sz w:val="24"/>
        </w:rPr>
        <w:t>institutions.</w:t>
      </w:r>
    </w:p>
    <w:p w14:paraId="3E5A616C" w14:textId="77777777" w:rsidR="0067249D" w:rsidRPr="00B82903" w:rsidRDefault="0067249D">
      <w:pPr>
        <w:pStyle w:val="BodyText"/>
        <w:rPr>
          <w:strike/>
          <w:color w:val="FF0000"/>
        </w:rPr>
      </w:pPr>
    </w:p>
    <w:p w14:paraId="2C584A92" w14:textId="77777777" w:rsidR="0067249D" w:rsidRPr="00B82903" w:rsidRDefault="00C17BB7">
      <w:pPr>
        <w:pStyle w:val="ListParagraph"/>
        <w:numPr>
          <w:ilvl w:val="0"/>
          <w:numId w:val="78"/>
        </w:numPr>
        <w:tabs>
          <w:tab w:val="left" w:pos="2320"/>
          <w:tab w:val="left" w:pos="2321"/>
        </w:tabs>
        <w:spacing w:before="1"/>
        <w:ind w:right="2158" w:firstLine="719"/>
        <w:rPr>
          <w:strike/>
          <w:color w:val="FF0000"/>
          <w:sz w:val="24"/>
        </w:rPr>
      </w:pPr>
      <w:r w:rsidRPr="00B82903">
        <w:rPr>
          <w:strike/>
          <w:color w:val="FF0000"/>
          <w:sz w:val="24"/>
        </w:rPr>
        <w:t>The program has common entrance</w:t>
      </w:r>
      <w:r w:rsidRPr="00B82903">
        <w:rPr>
          <w:strike/>
          <w:color w:val="FF0000"/>
          <w:spacing w:val="-39"/>
          <w:sz w:val="24"/>
        </w:rPr>
        <w:t xml:space="preserve"> </w:t>
      </w:r>
      <w:r w:rsidRPr="00B82903">
        <w:rPr>
          <w:strike/>
          <w:color w:val="FF0000"/>
          <w:sz w:val="24"/>
        </w:rPr>
        <w:t>requirements, curriculum, and degree requirements agreed upon by all participating</w:t>
      </w:r>
      <w:r w:rsidRPr="00B82903">
        <w:rPr>
          <w:strike/>
          <w:color w:val="FF0000"/>
          <w:spacing w:val="-2"/>
          <w:sz w:val="24"/>
        </w:rPr>
        <w:t xml:space="preserve"> </w:t>
      </w:r>
      <w:r w:rsidRPr="00B82903">
        <w:rPr>
          <w:strike/>
          <w:color w:val="FF0000"/>
          <w:sz w:val="24"/>
        </w:rPr>
        <w:t>institutions.</w:t>
      </w:r>
    </w:p>
    <w:p w14:paraId="523190D0" w14:textId="77777777" w:rsidR="0067249D" w:rsidRPr="00B82903" w:rsidRDefault="0067249D">
      <w:pPr>
        <w:pStyle w:val="BodyText"/>
        <w:rPr>
          <w:strike/>
          <w:color w:val="FF0000"/>
        </w:rPr>
      </w:pPr>
    </w:p>
    <w:p w14:paraId="528D6A3B" w14:textId="77777777" w:rsidR="0067249D" w:rsidRPr="00B82903" w:rsidRDefault="00C17BB7">
      <w:pPr>
        <w:pStyle w:val="ListParagraph"/>
        <w:numPr>
          <w:ilvl w:val="0"/>
          <w:numId w:val="78"/>
        </w:numPr>
        <w:tabs>
          <w:tab w:val="left" w:pos="2320"/>
          <w:tab w:val="left" w:pos="2321"/>
        </w:tabs>
        <w:ind w:right="2014" w:firstLine="719"/>
        <w:rPr>
          <w:strike/>
          <w:color w:val="FF0000"/>
          <w:sz w:val="24"/>
        </w:rPr>
      </w:pPr>
      <w:r w:rsidRPr="00B82903">
        <w:rPr>
          <w:strike/>
          <w:color w:val="FF0000"/>
          <w:sz w:val="24"/>
        </w:rPr>
        <w:t>For joint graduate programs, common</w:t>
      </w:r>
      <w:r w:rsidRPr="00B82903">
        <w:rPr>
          <w:strike/>
          <w:color w:val="FF0000"/>
          <w:spacing w:val="-39"/>
          <w:sz w:val="24"/>
        </w:rPr>
        <w:t xml:space="preserve"> </w:t>
      </w:r>
      <w:r w:rsidRPr="00B82903">
        <w:rPr>
          <w:strike/>
          <w:color w:val="FF0000"/>
          <w:sz w:val="24"/>
        </w:rPr>
        <w:t>qualifying examinations should be given and jointly graded by the participating</w:t>
      </w:r>
      <w:r w:rsidRPr="00B82903">
        <w:rPr>
          <w:strike/>
          <w:color w:val="FF0000"/>
          <w:spacing w:val="-2"/>
          <w:sz w:val="24"/>
        </w:rPr>
        <w:t xml:space="preserve"> </w:t>
      </w:r>
      <w:r w:rsidRPr="00B82903">
        <w:rPr>
          <w:strike/>
          <w:color w:val="FF0000"/>
          <w:sz w:val="24"/>
        </w:rPr>
        <w:t>institutions.</w:t>
      </w:r>
    </w:p>
    <w:p w14:paraId="16313E24" w14:textId="77777777" w:rsidR="0067249D" w:rsidRPr="00B82903" w:rsidRDefault="0067249D">
      <w:pPr>
        <w:pStyle w:val="BodyText"/>
        <w:spacing w:before="11"/>
        <w:rPr>
          <w:strike/>
          <w:color w:val="FF0000"/>
          <w:sz w:val="23"/>
        </w:rPr>
      </w:pPr>
    </w:p>
    <w:p w14:paraId="7A29A359" w14:textId="77777777" w:rsidR="0067249D" w:rsidRPr="00B82903" w:rsidRDefault="00C17BB7">
      <w:pPr>
        <w:pStyle w:val="ListParagraph"/>
        <w:numPr>
          <w:ilvl w:val="0"/>
          <w:numId w:val="78"/>
        </w:numPr>
        <w:tabs>
          <w:tab w:val="left" w:pos="2320"/>
          <w:tab w:val="left" w:pos="2321"/>
        </w:tabs>
        <w:ind w:right="1726" w:firstLine="719"/>
        <w:rPr>
          <w:strike/>
          <w:color w:val="FF0000"/>
          <w:sz w:val="24"/>
        </w:rPr>
      </w:pPr>
      <w:r w:rsidRPr="00B82903">
        <w:rPr>
          <w:strike/>
          <w:color w:val="FF0000"/>
          <w:sz w:val="24"/>
        </w:rPr>
        <w:t>The program is based on carefully prescribed</w:t>
      </w:r>
      <w:r w:rsidRPr="00B82903">
        <w:rPr>
          <w:strike/>
          <w:color w:val="FF0000"/>
          <w:spacing w:val="-40"/>
          <w:sz w:val="24"/>
        </w:rPr>
        <w:t xml:space="preserve"> </w:t>
      </w:r>
      <w:r w:rsidRPr="00B82903">
        <w:rPr>
          <w:strike/>
          <w:color w:val="FF0000"/>
          <w:sz w:val="24"/>
        </w:rPr>
        <w:t>and explicitly stated procedures for sharing resources at participating</w:t>
      </w:r>
      <w:r w:rsidRPr="00B82903">
        <w:rPr>
          <w:strike/>
          <w:color w:val="FF0000"/>
          <w:spacing w:val="-2"/>
          <w:sz w:val="24"/>
        </w:rPr>
        <w:t xml:space="preserve"> </w:t>
      </w:r>
      <w:r w:rsidRPr="00B82903">
        <w:rPr>
          <w:strike/>
          <w:color w:val="FF0000"/>
          <w:sz w:val="24"/>
        </w:rPr>
        <w:t>institutions.</w:t>
      </w:r>
    </w:p>
    <w:p w14:paraId="2A6C76FC" w14:textId="77777777" w:rsidR="0067249D" w:rsidRPr="00B82903" w:rsidRDefault="0067249D">
      <w:pPr>
        <w:pStyle w:val="BodyText"/>
        <w:spacing w:before="2"/>
        <w:rPr>
          <w:strike/>
          <w:color w:val="FF0000"/>
        </w:rPr>
      </w:pPr>
    </w:p>
    <w:p w14:paraId="1E1D5985" w14:textId="77777777" w:rsidR="0067249D" w:rsidRPr="00B82903" w:rsidRDefault="00C17BB7">
      <w:pPr>
        <w:pStyle w:val="ListParagraph"/>
        <w:numPr>
          <w:ilvl w:val="0"/>
          <w:numId w:val="78"/>
        </w:numPr>
        <w:tabs>
          <w:tab w:val="left" w:pos="2320"/>
          <w:tab w:val="left" w:pos="2321"/>
          <w:tab w:val="left" w:pos="7647"/>
        </w:tabs>
        <w:ind w:right="1870" w:firstLine="719"/>
        <w:rPr>
          <w:strike/>
          <w:color w:val="FF0000"/>
          <w:sz w:val="24"/>
        </w:rPr>
      </w:pPr>
      <w:r w:rsidRPr="00B82903">
        <w:rPr>
          <w:strike/>
          <w:color w:val="FF0000"/>
          <w:sz w:val="24"/>
        </w:rPr>
        <w:t>The program leads to a single degree granted under the seals of all</w:t>
      </w:r>
      <w:r w:rsidRPr="00B82903">
        <w:rPr>
          <w:strike/>
          <w:color w:val="FF0000"/>
          <w:spacing w:val="-32"/>
          <w:sz w:val="24"/>
        </w:rPr>
        <w:t xml:space="preserve"> </w:t>
      </w:r>
      <w:r w:rsidRPr="00B82903">
        <w:rPr>
          <w:strike/>
          <w:color w:val="FF0000"/>
          <w:sz w:val="24"/>
        </w:rPr>
        <w:t>participating</w:t>
      </w:r>
      <w:r w:rsidRPr="00B82903">
        <w:rPr>
          <w:strike/>
          <w:color w:val="FF0000"/>
          <w:spacing w:val="-6"/>
          <w:sz w:val="24"/>
        </w:rPr>
        <w:t xml:space="preserve"> </w:t>
      </w:r>
      <w:r w:rsidRPr="00B82903">
        <w:rPr>
          <w:strike/>
          <w:color w:val="FF0000"/>
          <w:sz w:val="24"/>
        </w:rPr>
        <w:t>institutions.</w:t>
      </w:r>
      <w:r w:rsidRPr="00B82903">
        <w:rPr>
          <w:strike/>
          <w:color w:val="FF0000"/>
          <w:sz w:val="24"/>
        </w:rPr>
        <w:tab/>
        <w:t>If a joint program is to be offered by two or more institutions which</w:t>
      </w:r>
      <w:r w:rsidRPr="00B82903">
        <w:rPr>
          <w:strike/>
          <w:color w:val="FF0000"/>
          <w:spacing w:val="-50"/>
          <w:sz w:val="24"/>
        </w:rPr>
        <w:t xml:space="preserve"> </w:t>
      </w:r>
      <w:r w:rsidRPr="00B82903">
        <w:rPr>
          <w:strike/>
          <w:color w:val="FF0000"/>
          <w:sz w:val="24"/>
        </w:rPr>
        <w:t>are within the same system but are under a single executive head, explicit procedures must be developed and stated that will assure equal administrative oversight of the</w:t>
      </w:r>
      <w:r w:rsidRPr="00B82903">
        <w:rPr>
          <w:strike/>
          <w:color w:val="FF0000"/>
          <w:spacing w:val="-22"/>
          <w:sz w:val="24"/>
        </w:rPr>
        <w:t xml:space="preserve"> </w:t>
      </w:r>
      <w:r w:rsidRPr="00B82903">
        <w:rPr>
          <w:strike/>
          <w:color w:val="FF0000"/>
          <w:sz w:val="24"/>
        </w:rPr>
        <w:t>program.</w:t>
      </w:r>
    </w:p>
    <w:p w14:paraId="67001117" w14:textId="77777777" w:rsidR="0067249D" w:rsidRPr="00B82903" w:rsidRDefault="0067249D">
      <w:pPr>
        <w:pStyle w:val="BodyText"/>
        <w:rPr>
          <w:strike/>
          <w:color w:val="FF0000"/>
        </w:rPr>
      </w:pPr>
    </w:p>
    <w:p w14:paraId="089C8E07" w14:textId="77777777" w:rsidR="0067249D" w:rsidRPr="00B82903" w:rsidRDefault="00C17BB7">
      <w:pPr>
        <w:pStyle w:val="ListParagraph"/>
        <w:numPr>
          <w:ilvl w:val="0"/>
          <w:numId w:val="78"/>
        </w:numPr>
        <w:tabs>
          <w:tab w:val="left" w:pos="2320"/>
          <w:tab w:val="left" w:pos="2321"/>
          <w:tab w:val="left" w:pos="4335"/>
          <w:tab w:val="left" w:pos="7647"/>
        </w:tabs>
        <w:ind w:firstLine="719"/>
        <w:rPr>
          <w:strike/>
          <w:color w:val="FF0000"/>
          <w:sz w:val="24"/>
        </w:rPr>
      </w:pPr>
      <w:r w:rsidRPr="00B82903">
        <w:rPr>
          <w:strike/>
          <w:color w:val="FF0000"/>
          <w:sz w:val="24"/>
        </w:rPr>
        <w:t>The joint program is so designed that its viability is dependent upon the shared resources of the participating</w:t>
      </w:r>
      <w:r w:rsidRPr="00B82903">
        <w:rPr>
          <w:strike/>
          <w:color w:val="FF0000"/>
          <w:spacing w:val="-14"/>
          <w:sz w:val="24"/>
        </w:rPr>
        <w:t xml:space="preserve"> </w:t>
      </w:r>
      <w:r w:rsidRPr="00B82903">
        <w:rPr>
          <w:strike/>
          <w:color w:val="FF0000"/>
          <w:sz w:val="24"/>
        </w:rPr>
        <w:t>institutions.</w:t>
      </w:r>
      <w:r w:rsidRPr="00B82903">
        <w:rPr>
          <w:strike/>
          <w:color w:val="FF0000"/>
          <w:sz w:val="24"/>
        </w:rPr>
        <w:tab/>
        <w:t>In the event one or more of the participating institutions cannot meet its commitments and responsibilities, the program would</w:t>
      </w:r>
      <w:r w:rsidRPr="00B82903">
        <w:rPr>
          <w:strike/>
          <w:color w:val="FF0000"/>
          <w:spacing w:val="-31"/>
          <w:sz w:val="24"/>
        </w:rPr>
        <w:t xml:space="preserve"> </w:t>
      </w:r>
      <w:r w:rsidRPr="00B82903">
        <w:rPr>
          <w:strike/>
          <w:color w:val="FF0000"/>
          <w:sz w:val="24"/>
        </w:rPr>
        <w:t>be</w:t>
      </w:r>
      <w:r w:rsidRPr="00B82903">
        <w:rPr>
          <w:strike/>
          <w:color w:val="FF0000"/>
          <w:spacing w:val="-7"/>
          <w:sz w:val="24"/>
        </w:rPr>
        <w:t xml:space="preserve"> </w:t>
      </w:r>
      <w:r w:rsidRPr="00B82903">
        <w:rPr>
          <w:strike/>
          <w:color w:val="FF0000"/>
          <w:sz w:val="24"/>
        </w:rPr>
        <w:t>terminated.</w:t>
      </w:r>
      <w:r w:rsidRPr="00B82903">
        <w:rPr>
          <w:strike/>
          <w:color w:val="FF0000"/>
          <w:sz w:val="24"/>
        </w:rPr>
        <w:tab/>
        <w:t>(From Operational Definitions adopted by the Commission on 5/20/88</w:t>
      </w:r>
      <w:r w:rsidRPr="00B82903">
        <w:rPr>
          <w:strike/>
          <w:color w:val="FF0000"/>
          <w:spacing w:val="-54"/>
          <w:sz w:val="24"/>
        </w:rPr>
        <w:t xml:space="preserve"> </w:t>
      </w:r>
      <w:r w:rsidRPr="00B82903">
        <w:rPr>
          <w:strike/>
          <w:color w:val="FF0000"/>
          <w:sz w:val="24"/>
        </w:rPr>
        <w:t>and revised on</w:t>
      </w:r>
      <w:r w:rsidRPr="00B82903">
        <w:rPr>
          <w:strike/>
          <w:color w:val="FF0000"/>
          <w:spacing w:val="-3"/>
          <w:sz w:val="24"/>
        </w:rPr>
        <w:t xml:space="preserve"> </w:t>
      </w:r>
      <w:r w:rsidRPr="00B82903">
        <w:rPr>
          <w:strike/>
          <w:color w:val="FF0000"/>
          <w:sz w:val="24"/>
        </w:rPr>
        <w:t>8/19/94.)</w:t>
      </w:r>
    </w:p>
    <w:p w14:paraId="790160E1" w14:textId="77777777" w:rsidR="0067249D" w:rsidRPr="00B82903" w:rsidRDefault="0067249D">
      <w:pPr>
        <w:pStyle w:val="BodyText"/>
        <w:rPr>
          <w:strike/>
          <w:color w:val="FF0000"/>
        </w:rPr>
      </w:pPr>
    </w:p>
    <w:p w14:paraId="44EE9CBC" w14:textId="77777777" w:rsidR="0067249D" w:rsidRPr="00B82903" w:rsidRDefault="00C17BB7">
      <w:pPr>
        <w:pStyle w:val="BodyText"/>
        <w:tabs>
          <w:tab w:val="left" w:pos="2320"/>
          <w:tab w:val="left" w:pos="4767"/>
          <w:tab w:val="left" w:pos="5487"/>
          <w:tab w:val="left" w:pos="6783"/>
        </w:tabs>
        <w:ind w:left="160" w:right="1582" w:firstLine="719"/>
        <w:rPr>
          <w:strike/>
          <w:color w:val="FF0000"/>
        </w:rPr>
      </w:pPr>
      <w:r w:rsidRPr="00B82903">
        <w:rPr>
          <w:strike/>
          <w:color w:val="FF0000"/>
        </w:rPr>
        <w:t>(cc)</w:t>
      </w:r>
      <w:r w:rsidRPr="00B82903">
        <w:rPr>
          <w:strike/>
          <w:color w:val="FF0000"/>
        </w:rPr>
        <w:tab/>
        <w:t>Shared</w:t>
      </w:r>
      <w:r w:rsidRPr="00B82903">
        <w:rPr>
          <w:strike/>
          <w:color w:val="FF0000"/>
          <w:spacing w:val="-8"/>
        </w:rPr>
        <w:t xml:space="preserve"> </w:t>
      </w:r>
      <w:r w:rsidRPr="00B82903">
        <w:rPr>
          <w:strike/>
          <w:color w:val="FF0000"/>
        </w:rPr>
        <w:t>Program:</w:t>
      </w:r>
      <w:r w:rsidRPr="00B82903">
        <w:rPr>
          <w:strike/>
          <w:color w:val="FF0000"/>
        </w:rPr>
        <w:tab/>
        <w:t>A program of instruction that is mutually sponsored by two or more institutions and leads to a single degree or other award of completion which is jointly conferred by all</w:t>
      </w:r>
      <w:r w:rsidRPr="00B82903">
        <w:rPr>
          <w:strike/>
          <w:color w:val="FF0000"/>
          <w:spacing w:val="-25"/>
        </w:rPr>
        <w:t xml:space="preserve"> </w:t>
      </w:r>
      <w:r w:rsidRPr="00B82903">
        <w:rPr>
          <w:strike/>
          <w:color w:val="FF0000"/>
        </w:rPr>
        <w:t>participating</w:t>
      </w:r>
      <w:r w:rsidRPr="00B82903">
        <w:rPr>
          <w:strike/>
          <w:color w:val="FF0000"/>
          <w:spacing w:val="-8"/>
        </w:rPr>
        <w:t xml:space="preserve"> </w:t>
      </w:r>
      <w:r w:rsidRPr="00B82903">
        <w:rPr>
          <w:strike/>
          <w:color w:val="FF0000"/>
        </w:rPr>
        <w:t>institutions.</w:t>
      </w:r>
      <w:r w:rsidRPr="00B82903">
        <w:rPr>
          <w:strike/>
          <w:color w:val="FF0000"/>
        </w:rPr>
        <w:tab/>
        <w:t>A shared program is very similar to a</w:t>
      </w:r>
      <w:r w:rsidRPr="00B82903">
        <w:rPr>
          <w:strike/>
          <w:color w:val="FF0000"/>
          <w:spacing w:val="-21"/>
        </w:rPr>
        <w:t xml:space="preserve"> </w:t>
      </w:r>
      <w:r w:rsidRPr="00B82903">
        <w:rPr>
          <w:strike/>
          <w:color w:val="FF0000"/>
        </w:rPr>
        <w:t>joint</w:t>
      </w:r>
      <w:r w:rsidRPr="00B82903">
        <w:rPr>
          <w:strike/>
          <w:color w:val="FF0000"/>
          <w:spacing w:val="-4"/>
        </w:rPr>
        <w:t xml:space="preserve"> </w:t>
      </w:r>
      <w:r w:rsidRPr="00B82903">
        <w:rPr>
          <w:strike/>
          <w:color w:val="FF0000"/>
        </w:rPr>
        <w:t>program.</w:t>
      </w:r>
      <w:r w:rsidRPr="00B82903">
        <w:rPr>
          <w:strike/>
          <w:color w:val="FF0000"/>
        </w:rPr>
        <w:tab/>
        <w:t>However, the withdrawal of one of more participating institutions from a shared program does not automatically preclude the continuation of the program by the remaining participants or the reversion to</w:t>
      </w:r>
      <w:r w:rsidRPr="00B82903">
        <w:rPr>
          <w:strike/>
          <w:color w:val="FF0000"/>
          <w:spacing w:val="-40"/>
        </w:rPr>
        <w:t xml:space="preserve"> </w:t>
      </w:r>
      <w:r w:rsidRPr="00B82903">
        <w:rPr>
          <w:strike/>
          <w:color w:val="FF0000"/>
        </w:rPr>
        <w:t>independent</w:t>
      </w:r>
    </w:p>
    <w:p w14:paraId="10FFC206" w14:textId="77777777" w:rsidR="0067249D" w:rsidRPr="00B82903" w:rsidRDefault="0067249D">
      <w:pPr>
        <w:rPr>
          <w:strike/>
          <w:color w:val="FF0000"/>
        </w:rPr>
        <w:sectPr w:rsidR="0067249D" w:rsidRPr="00B82903">
          <w:pgSz w:w="12240" w:h="15840"/>
          <w:pgMar w:top="1260" w:right="0" w:bottom="980" w:left="1280" w:header="991" w:footer="790" w:gutter="0"/>
          <w:cols w:space="720"/>
        </w:sectPr>
      </w:pPr>
    </w:p>
    <w:p w14:paraId="3EC31EF8" w14:textId="77777777" w:rsidR="0067249D" w:rsidRPr="00B82903" w:rsidRDefault="0067249D">
      <w:pPr>
        <w:pStyle w:val="BodyText"/>
        <w:spacing w:before="3"/>
        <w:rPr>
          <w:strike/>
          <w:color w:val="FF0000"/>
          <w:sz w:val="15"/>
        </w:rPr>
      </w:pPr>
    </w:p>
    <w:p w14:paraId="5E87F22C" w14:textId="77777777" w:rsidR="0067249D" w:rsidRPr="00B82903" w:rsidRDefault="00C17BB7">
      <w:pPr>
        <w:pStyle w:val="BodyText"/>
        <w:tabs>
          <w:tab w:val="left" w:pos="2752"/>
          <w:tab w:val="left" w:pos="5055"/>
          <w:tab w:val="left" w:pos="8511"/>
        </w:tabs>
        <w:spacing w:before="100"/>
        <w:ind w:left="160" w:right="1582"/>
        <w:rPr>
          <w:strike/>
          <w:color w:val="FF0000"/>
        </w:rPr>
      </w:pPr>
      <w:r w:rsidRPr="00B82903">
        <w:rPr>
          <w:strike/>
          <w:color w:val="FF0000"/>
        </w:rPr>
        <w:t>program status by institutions which offered independent programs prior to entering the shared</w:t>
      </w:r>
      <w:r w:rsidRPr="00B82903">
        <w:rPr>
          <w:strike/>
          <w:color w:val="FF0000"/>
          <w:spacing w:val="-37"/>
        </w:rPr>
        <w:t xml:space="preserve"> </w:t>
      </w:r>
      <w:r w:rsidRPr="00B82903">
        <w:rPr>
          <w:strike/>
          <w:color w:val="FF0000"/>
        </w:rPr>
        <w:t>program</w:t>
      </w:r>
      <w:r w:rsidRPr="00B82903">
        <w:rPr>
          <w:strike/>
          <w:color w:val="FF0000"/>
          <w:spacing w:val="-7"/>
        </w:rPr>
        <w:t xml:space="preserve"> </w:t>
      </w:r>
      <w:r w:rsidRPr="00B82903">
        <w:rPr>
          <w:strike/>
          <w:color w:val="FF0000"/>
        </w:rPr>
        <w:t>agreement.</w:t>
      </w:r>
      <w:r w:rsidRPr="00B82903">
        <w:rPr>
          <w:strike/>
          <w:color w:val="FF0000"/>
        </w:rPr>
        <w:tab/>
        <w:t>The purpose of a shared program is to allow institutions to pool their resources in order to offer a collaborative program of greater depth, breadth, academic quality, productivity, and economy than would generally be possible through independent single</w:t>
      </w:r>
      <w:r w:rsidRPr="00B82903">
        <w:rPr>
          <w:strike/>
          <w:color w:val="FF0000"/>
          <w:spacing w:val="-8"/>
        </w:rPr>
        <w:t xml:space="preserve"> </w:t>
      </w:r>
      <w:r w:rsidRPr="00B82903">
        <w:rPr>
          <w:strike/>
          <w:color w:val="FF0000"/>
        </w:rPr>
        <w:t>programs.</w:t>
      </w:r>
      <w:r w:rsidRPr="00B82903">
        <w:rPr>
          <w:strike/>
          <w:color w:val="FF0000"/>
        </w:rPr>
        <w:tab/>
        <w:t>It is also expected that shared programs will help reduce</w:t>
      </w:r>
      <w:r w:rsidRPr="00B82903">
        <w:rPr>
          <w:strike/>
          <w:color w:val="FF0000"/>
          <w:spacing w:val="-15"/>
        </w:rPr>
        <w:t xml:space="preserve"> </w:t>
      </w:r>
      <w:r w:rsidRPr="00B82903">
        <w:rPr>
          <w:strike/>
          <w:color w:val="FF0000"/>
        </w:rPr>
        <w:t>program</w:t>
      </w:r>
      <w:r w:rsidRPr="00B82903">
        <w:rPr>
          <w:strike/>
          <w:color w:val="FF0000"/>
          <w:spacing w:val="-7"/>
        </w:rPr>
        <w:t xml:space="preserve"> </w:t>
      </w:r>
      <w:r w:rsidRPr="00B82903">
        <w:rPr>
          <w:strike/>
          <w:color w:val="FF0000"/>
        </w:rPr>
        <w:t>duplication.</w:t>
      </w:r>
      <w:r w:rsidRPr="00B82903">
        <w:rPr>
          <w:strike/>
          <w:color w:val="FF0000"/>
        </w:rPr>
        <w:tab/>
        <w:t>Guidelines for shared programs are listed</w:t>
      </w:r>
      <w:r w:rsidRPr="00B82903">
        <w:rPr>
          <w:strike/>
          <w:color w:val="FF0000"/>
          <w:spacing w:val="-3"/>
        </w:rPr>
        <w:t xml:space="preserve"> </w:t>
      </w:r>
      <w:r w:rsidRPr="00B82903">
        <w:rPr>
          <w:strike/>
          <w:color w:val="FF0000"/>
        </w:rPr>
        <w:t>below.</w:t>
      </w:r>
    </w:p>
    <w:p w14:paraId="20627946" w14:textId="77777777" w:rsidR="0067249D" w:rsidRPr="00B82903" w:rsidRDefault="0067249D">
      <w:pPr>
        <w:pStyle w:val="BodyText"/>
        <w:rPr>
          <w:strike/>
          <w:color w:val="FF0000"/>
        </w:rPr>
      </w:pPr>
    </w:p>
    <w:p w14:paraId="7CD32C7F" w14:textId="77777777" w:rsidR="0067249D" w:rsidRPr="00B82903" w:rsidRDefault="00C17BB7">
      <w:pPr>
        <w:pStyle w:val="ListParagraph"/>
        <w:numPr>
          <w:ilvl w:val="0"/>
          <w:numId w:val="77"/>
        </w:numPr>
        <w:tabs>
          <w:tab w:val="left" w:pos="2320"/>
          <w:tab w:val="left" w:pos="2321"/>
        </w:tabs>
        <w:spacing w:before="1"/>
        <w:ind w:right="2014" w:firstLine="719"/>
        <w:rPr>
          <w:strike/>
          <w:color w:val="FF0000"/>
          <w:sz w:val="24"/>
        </w:rPr>
      </w:pPr>
      <w:r w:rsidRPr="00B82903">
        <w:rPr>
          <w:strike/>
          <w:color w:val="FF0000"/>
          <w:sz w:val="24"/>
        </w:rPr>
        <w:t>An institution may participate in a shared program only at a degree level currently recognized within</w:t>
      </w:r>
      <w:r w:rsidRPr="00B82903">
        <w:rPr>
          <w:strike/>
          <w:color w:val="FF0000"/>
          <w:spacing w:val="-51"/>
          <w:sz w:val="24"/>
        </w:rPr>
        <w:t xml:space="preserve"> </w:t>
      </w:r>
      <w:proofErr w:type="gramStart"/>
      <w:r w:rsidRPr="00B82903">
        <w:rPr>
          <w:strike/>
          <w:color w:val="FF0000"/>
          <w:sz w:val="24"/>
        </w:rPr>
        <w:t>it</w:t>
      </w:r>
      <w:proofErr w:type="gramEnd"/>
      <w:r w:rsidRPr="00B82903">
        <w:rPr>
          <w:strike/>
          <w:color w:val="FF0000"/>
          <w:sz w:val="24"/>
        </w:rPr>
        <w:t xml:space="preserve"> Commission approved Instructional Role</w:t>
      </w:r>
      <w:r w:rsidRPr="00B82903">
        <w:rPr>
          <w:strike/>
          <w:color w:val="FF0000"/>
          <w:spacing w:val="-12"/>
          <w:sz w:val="24"/>
        </w:rPr>
        <w:t xml:space="preserve"> </w:t>
      </w:r>
      <w:r w:rsidRPr="00B82903">
        <w:rPr>
          <w:strike/>
          <w:color w:val="FF0000"/>
          <w:sz w:val="24"/>
        </w:rPr>
        <w:t>Matrix.</w:t>
      </w:r>
    </w:p>
    <w:p w14:paraId="4C5EFB92" w14:textId="77777777" w:rsidR="0067249D" w:rsidRPr="00B82903" w:rsidRDefault="0067249D">
      <w:pPr>
        <w:pStyle w:val="BodyText"/>
        <w:rPr>
          <w:strike/>
          <w:color w:val="FF0000"/>
        </w:rPr>
      </w:pPr>
    </w:p>
    <w:p w14:paraId="72E5FE8E" w14:textId="77777777" w:rsidR="0067249D" w:rsidRPr="00B82903" w:rsidRDefault="00C17BB7">
      <w:pPr>
        <w:pStyle w:val="ListParagraph"/>
        <w:numPr>
          <w:ilvl w:val="0"/>
          <w:numId w:val="77"/>
        </w:numPr>
        <w:tabs>
          <w:tab w:val="left" w:pos="2320"/>
          <w:tab w:val="left" w:pos="2321"/>
        </w:tabs>
        <w:ind w:right="2014" w:firstLine="719"/>
        <w:rPr>
          <w:strike/>
          <w:color w:val="FF0000"/>
          <w:sz w:val="24"/>
        </w:rPr>
      </w:pPr>
      <w:r w:rsidRPr="00B82903">
        <w:rPr>
          <w:strike/>
          <w:color w:val="FF0000"/>
          <w:sz w:val="24"/>
        </w:rPr>
        <w:t>At least one of the participating</w:t>
      </w:r>
      <w:r w:rsidRPr="00B82903">
        <w:rPr>
          <w:strike/>
          <w:color w:val="FF0000"/>
          <w:spacing w:val="-39"/>
          <w:sz w:val="24"/>
        </w:rPr>
        <w:t xml:space="preserve"> </w:t>
      </w:r>
      <w:r w:rsidRPr="00B82903">
        <w:rPr>
          <w:strike/>
          <w:color w:val="FF0000"/>
          <w:sz w:val="24"/>
        </w:rPr>
        <w:t>institutions must have an independent program in the same area and at the same level in operation at the time the shared program is proposed.</w:t>
      </w:r>
    </w:p>
    <w:p w14:paraId="7C638AB6" w14:textId="77777777" w:rsidR="0067249D" w:rsidRPr="00B82903" w:rsidRDefault="0067249D">
      <w:pPr>
        <w:pStyle w:val="BodyText"/>
        <w:spacing w:before="10"/>
        <w:rPr>
          <w:strike/>
          <w:color w:val="FF0000"/>
          <w:sz w:val="23"/>
        </w:rPr>
      </w:pPr>
    </w:p>
    <w:p w14:paraId="11CD7583" w14:textId="77777777" w:rsidR="0067249D" w:rsidRPr="00B82903" w:rsidRDefault="00C17BB7">
      <w:pPr>
        <w:pStyle w:val="ListParagraph"/>
        <w:numPr>
          <w:ilvl w:val="0"/>
          <w:numId w:val="77"/>
        </w:numPr>
        <w:tabs>
          <w:tab w:val="left" w:pos="2320"/>
          <w:tab w:val="left" w:pos="2321"/>
        </w:tabs>
        <w:ind w:right="1870" w:firstLine="719"/>
        <w:rPr>
          <w:strike/>
          <w:color w:val="FF0000"/>
          <w:sz w:val="24"/>
        </w:rPr>
      </w:pPr>
      <w:r w:rsidRPr="00B82903">
        <w:rPr>
          <w:strike/>
          <w:color w:val="FF0000"/>
          <w:sz w:val="24"/>
        </w:rPr>
        <w:t>No institution may offer a separate</w:t>
      </w:r>
      <w:r w:rsidRPr="00B82903">
        <w:rPr>
          <w:strike/>
          <w:color w:val="FF0000"/>
          <w:spacing w:val="-40"/>
          <w:sz w:val="24"/>
        </w:rPr>
        <w:t xml:space="preserve"> </w:t>
      </w:r>
      <w:r w:rsidRPr="00B82903">
        <w:rPr>
          <w:strike/>
          <w:color w:val="FF0000"/>
          <w:sz w:val="24"/>
        </w:rPr>
        <w:t>independent program in the same area and at the same level while participating in a shared</w:t>
      </w:r>
      <w:r w:rsidRPr="00B82903">
        <w:rPr>
          <w:strike/>
          <w:color w:val="FF0000"/>
          <w:spacing w:val="-8"/>
          <w:sz w:val="24"/>
        </w:rPr>
        <w:t xml:space="preserve"> </w:t>
      </w:r>
      <w:r w:rsidRPr="00B82903">
        <w:rPr>
          <w:strike/>
          <w:color w:val="FF0000"/>
          <w:sz w:val="24"/>
        </w:rPr>
        <w:t>program.</w:t>
      </w:r>
    </w:p>
    <w:p w14:paraId="1221CCC7" w14:textId="77777777" w:rsidR="0067249D" w:rsidRPr="00B82903" w:rsidRDefault="0067249D">
      <w:pPr>
        <w:pStyle w:val="BodyText"/>
        <w:rPr>
          <w:strike/>
          <w:color w:val="FF0000"/>
        </w:rPr>
      </w:pPr>
    </w:p>
    <w:p w14:paraId="35B9ABE3" w14:textId="77777777" w:rsidR="0067249D" w:rsidRPr="00B82903" w:rsidRDefault="00C17BB7">
      <w:pPr>
        <w:pStyle w:val="ListParagraph"/>
        <w:numPr>
          <w:ilvl w:val="0"/>
          <w:numId w:val="77"/>
        </w:numPr>
        <w:tabs>
          <w:tab w:val="left" w:pos="2320"/>
          <w:tab w:val="left" w:pos="2321"/>
          <w:tab w:val="left" w:pos="4767"/>
        </w:tabs>
        <w:ind w:right="1870" w:firstLine="719"/>
        <w:rPr>
          <w:strike/>
          <w:color w:val="FF0000"/>
          <w:sz w:val="24"/>
        </w:rPr>
      </w:pPr>
      <w:r w:rsidRPr="00B82903">
        <w:rPr>
          <w:strike/>
          <w:color w:val="FF0000"/>
          <w:sz w:val="24"/>
        </w:rPr>
        <w:t>Should one or more participating institutions withdraw from the shared program, it may be continued if at least two</w:t>
      </w:r>
      <w:r w:rsidRPr="00B82903">
        <w:rPr>
          <w:strike/>
          <w:color w:val="FF0000"/>
          <w:spacing w:val="-14"/>
          <w:sz w:val="24"/>
        </w:rPr>
        <w:t xml:space="preserve"> </w:t>
      </w:r>
      <w:r w:rsidRPr="00B82903">
        <w:rPr>
          <w:strike/>
          <w:color w:val="FF0000"/>
          <w:sz w:val="24"/>
        </w:rPr>
        <w:t>institutions</w:t>
      </w:r>
      <w:r w:rsidRPr="00B82903">
        <w:rPr>
          <w:strike/>
          <w:color w:val="FF0000"/>
          <w:spacing w:val="-7"/>
          <w:sz w:val="24"/>
        </w:rPr>
        <w:t xml:space="preserve"> </w:t>
      </w:r>
      <w:r w:rsidRPr="00B82903">
        <w:rPr>
          <w:strike/>
          <w:color w:val="FF0000"/>
          <w:sz w:val="24"/>
        </w:rPr>
        <w:t>remain.</w:t>
      </w:r>
      <w:r w:rsidRPr="00B82903">
        <w:rPr>
          <w:strike/>
          <w:color w:val="FF0000"/>
          <w:sz w:val="24"/>
        </w:rPr>
        <w:tab/>
        <w:t>This would constitute an alteration of an existing program and would require</w:t>
      </w:r>
      <w:r w:rsidRPr="00B82903">
        <w:rPr>
          <w:strike/>
          <w:color w:val="FF0000"/>
          <w:spacing w:val="-52"/>
          <w:sz w:val="24"/>
        </w:rPr>
        <w:t xml:space="preserve"> </w:t>
      </w:r>
      <w:r w:rsidRPr="00B82903">
        <w:rPr>
          <w:strike/>
          <w:color w:val="FF0000"/>
          <w:sz w:val="24"/>
        </w:rPr>
        <w:t>Commission approval as</w:t>
      </w:r>
      <w:r w:rsidRPr="00B82903">
        <w:rPr>
          <w:strike/>
          <w:color w:val="FF0000"/>
          <w:spacing w:val="-3"/>
          <w:sz w:val="24"/>
        </w:rPr>
        <w:t xml:space="preserve"> </w:t>
      </w:r>
      <w:r w:rsidRPr="00B82903">
        <w:rPr>
          <w:strike/>
          <w:color w:val="FF0000"/>
          <w:sz w:val="24"/>
        </w:rPr>
        <w:t>such.</w:t>
      </w:r>
    </w:p>
    <w:p w14:paraId="2F03E2C8" w14:textId="77777777" w:rsidR="0067249D" w:rsidRPr="00B82903" w:rsidRDefault="0067249D">
      <w:pPr>
        <w:pStyle w:val="BodyText"/>
        <w:spacing w:before="1"/>
        <w:rPr>
          <w:strike/>
          <w:color w:val="FF0000"/>
        </w:rPr>
      </w:pPr>
    </w:p>
    <w:p w14:paraId="431FD8CA" w14:textId="77777777" w:rsidR="0067249D" w:rsidRPr="00B82903" w:rsidRDefault="00C17BB7">
      <w:pPr>
        <w:pStyle w:val="ListParagraph"/>
        <w:numPr>
          <w:ilvl w:val="0"/>
          <w:numId w:val="77"/>
        </w:numPr>
        <w:tabs>
          <w:tab w:val="left" w:pos="2320"/>
          <w:tab w:val="left" w:pos="2321"/>
        </w:tabs>
        <w:ind w:right="1870" w:firstLine="719"/>
        <w:rPr>
          <w:strike/>
          <w:color w:val="FF0000"/>
          <w:sz w:val="24"/>
        </w:rPr>
      </w:pPr>
      <w:r w:rsidRPr="00B82903">
        <w:rPr>
          <w:strike/>
          <w:color w:val="FF0000"/>
          <w:sz w:val="24"/>
        </w:rPr>
        <w:t>Should the shared program be discontinued, participating institutions which previously had independent programs may revert back to independent program status</w:t>
      </w:r>
      <w:r w:rsidRPr="00B82903">
        <w:rPr>
          <w:strike/>
          <w:color w:val="FF0000"/>
          <w:spacing w:val="-52"/>
          <w:sz w:val="24"/>
        </w:rPr>
        <w:t xml:space="preserve"> </w:t>
      </w:r>
      <w:r w:rsidRPr="00B82903">
        <w:rPr>
          <w:strike/>
          <w:color w:val="FF0000"/>
          <w:sz w:val="24"/>
        </w:rPr>
        <w:t>subject to program alteration approval by the</w:t>
      </w:r>
      <w:r w:rsidRPr="00B82903">
        <w:rPr>
          <w:strike/>
          <w:color w:val="FF0000"/>
          <w:spacing w:val="-18"/>
          <w:sz w:val="24"/>
        </w:rPr>
        <w:t xml:space="preserve"> </w:t>
      </w:r>
      <w:r w:rsidRPr="00B82903">
        <w:rPr>
          <w:strike/>
          <w:color w:val="FF0000"/>
          <w:sz w:val="24"/>
        </w:rPr>
        <w:t>Commission.</w:t>
      </w:r>
    </w:p>
    <w:p w14:paraId="37CC97D2" w14:textId="77777777" w:rsidR="0067249D" w:rsidRPr="00B82903" w:rsidRDefault="0067249D">
      <w:pPr>
        <w:pStyle w:val="BodyText"/>
        <w:spacing w:before="10"/>
        <w:rPr>
          <w:strike/>
          <w:color w:val="FF0000"/>
          <w:sz w:val="23"/>
        </w:rPr>
      </w:pPr>
    </w:p>
    <w:p w14:paraId="3EE93658" w14:textId="77777777" w:rsidR="0067249D" w:rsidRPr="00B82903" w:rsidRDefault="00C17BB7">
      <w:pPr>
        <w:pStyle w:val="ListParagraph"/>
        <w:numPr>
          <w:ilvl w:val="0"/>
          <w:numId w:val="77"/>
        </w:numPr>
        <w:tabs>
          <w:tab w:val="left" w:pos="2320"/>
          <w:tab w:val="left" w:pos="2321"/>
        </w:tabs>
        <w:ind w:firstLine="719"/>
        <w:rPr>
          <w:strike/>
          <w:color w:val="FF0000"/>
          <w:sz w:val="24"/>
        </w:rPr>
      </w:pPr>
      <w:r w:rsidRPr="00B82903">
        <w:rPr>
          <w:strike/>
          <w:color w:val="FF0000"/>
          <w:sz w:val="24"/>
        </w:rPr>
        <w:t>The shared program is treated as a single</w:t>
      </w:r>
      <w:r w:rsidRPr="00B82903">
        <w:rPr>
          <w:strike/>
          <w:color w:val="FF0000"/>
          <w:spacing w:val="-40"/>
          <w:sz w:val="24"/>
        </w:rPr>
        <w:t xml:space="preserve"> </w:t>
      </w:r>
      <w:r w:rsidRPr="00B82903">
        <w:rPr>
          <w:strike/>
          <w:color w:val="FF0000"/>
          <w:sz w:val="24"/>
        </w:rPr>
        <w:t>program for viability</w:t>
      </w:r>
      <w:r w:rsidRPr="00B82903">
        <w:rPr>
          <w:strike/>
          <w:color w:val="FF0000"/>
          <w:spacing w:val="-3"/>
          <w:sz w:val="24"/>
        </w:rPr>
        <w:t xml:space="preserve"> </w:t>
      </w:r>
      <w:r w:rsidRPr="00B82903">
        <w:rPr>
          <w:strike/>
          <w:color w:val="FF0000"/>
          <w:sz w:val="24"/>
        </w:rPr>
        <w:t>purposes.</w:t>
      </w:r>
    </w:p>
    <w:p w14:paraId="13D6ACC2" w14:textId="77777777" w:rsidR="0067249D" w:rsidRPr="00B82903" w:rsidRDefault="0067249D">
      <w:pPr>
        <w:pStyle w:val="BodyText"/>
        <w:spacing w:before="1"/>
        <w:rPr>
          <w:strike/>
          <w:color w:val="FF0000"/>
        </w:rPr>
      </w:pPr>
    </w:p>
    <w:p w14:paraId="2DAE3956" w14:textId="77777777" w:rsidR="0067249D" w:rsidRPr="00B82903" w:rsidRDefault="00C17BB7">
      <w:pPr>
        <w:pStyle w:val="ListParagraph"/>
        <w:numPr>
          <w:ilvl w:val="0"/>
          <w:numId w:val="77"/>
        </w:numPr>
        <w:tabs>
          <w:tab w:val="left" w:pos="2320"/>
          <w:tab w:val="left" w:pos="2321"/>
          <w:tab w:val="left" w:pos="4767"/>
        </w:tabs>
        <w:ind w:firstLine="719"/>
        <w:rPr>
          <w:strike/>
          <w:color w:val="FF0000"/>
          <w:sz w:val="24"/>
        </w:rPr>
      </w:pPr>
      <w:r w:rsidRPr="00B82903">
        <w:rPr>
          <w:strike/>
          <w:color w:val="FF0000"/>
          <w:sz w:val="24"/>
        </w:rPr>
        <w:t>Proposals for shared programs must include documentation that necessary approval has been received from</w:t>
      </w:r>
      <w:r w:rsidRPr="00B82903">
        <w:rPr>
          <w:strike/>
          <w:color w:val="FF0000"/>
          <w:spacing w:val="-54"/>
          <w:sz w:val="24"/>
        </w:rPr>
        <w:t xml:space="preserve"> </w:t>
      </w:r>
      <w:r w:rsidRPr="00B82903">
        <w:rPr>
          <w:strike/>
          <w:color w:val="FF0000"/>
          <w:sz w:val="24"/>
        </w:rPr>
        <w:t>all relevant</w:t>
      </w:r>
      <w:r w:rsidRPr="00B82903">
        <w:rPr>
          <w:strike/>
          <w:color w:val="FF0000"/>
          <w:spacing w:val="-10"/>
          <w:sz w:val="24"/>
        </w:rPr>
        <w:t xml:space="preserve"> </w:t>
      </w:r>
      <w:r w:rsidRPr="00B82903">
        <w:rPr>
          <w:strike/>
          <w:color w:val="FF0000"/>
          <w:sz w:val="24"/>
        </w:rPr>
        <w:t>accrediting</w:t>
      </w:r>
      <w:r w:rsidRPr="00B82903">
        <w:rPr>
          <w:strike/>
          <w:color w:val="FF0000"/>
          <w:spacing w:val="-9"/>
          <w:sz w:val="24"/>
        </w:rPr>
        <w:t xml:space="preserve"> </w:t>
      </w:r>
      <w:r w:rsidRPr="00B82903">
        <w:rPr>
          <w:strike/>
          <w:color w:val="FF0000"/>
          <w:sz w:val="24"/>
        </w:rPr>
        <w:t>agencies.</w:t>
      </w:r>
      <w:r w:rsidRPr="00B82903">
        <w:rPr>
          <w:strike/>
          <w:color w:val="FF0000"/>
          <w:sz w:val="24"/>
        </w:rPr>
        <w:tab/>
        <w:t>Similar documentation must be presented if the program is altered in any way or when an institution wishes to revert to independent program</w:t>
      </w:r>
      <w:r w:rsidRPr="00B82903">
        <w:rPr>
          <w:strike/>
          <w:color w:val="FF0000"/>
          <w:spacing w:val="-31"/>
          <w:sz w:val="24"/>
        </w:rPr>
        <w:t xml:space="preserve"> </w:t>
      </w:r>
      <w:r w:rsidRPr="00B82903">
        <w:rPr>
          <w:strike/>
          <w:color w:val="FF0000"/>
          <w:sz w:val="24"/>
        </w:rPr>
        <w:t>status.</w:t>
      </w:r>
    </w:p>
    <w:p w14:paraId="0FDA6E30" w14:textId="77777777" w:rsidR="0067249D" w:rsidRPr="00B82903" w:rsidRDefault="0067249D">
      <w:pPr>
        <w:pStyle w:val="BodyText"/>
        <w:spacing w:before="1"/>
        <w:rPr>
          <w:strike/>
          <w:color w:val="FF0000"/>
        </w:rPr>
      </w:pPr>
    </w:p>
    <w:p w14:paraId="49C1E807" w14:textId="77777777" w:rsidR="0067249D" w:rsidRPr="00B82903" w:rsidRDefault="00C17BB7">
      <w:pPr>
        <w:pStyle w:val="ListParagraph"/>
        <w:numPr>
          <w:ilvl w:val="0"/>
          <w:numId w:val="77"/>
        </w:numPr>
        <w:tabs>
          <w:tab w:val="left" w:pos="2320"/>
          <w:tab w:val="left" w:pos="2321"/>
        </w:tabs>
        <w:ind w:firstLine="719"/>
        <w:rPr>
          <w:strike/>
          <w:color w:val="FF0000"/>
          <w:sz w:val="24"/>
        </w:rPr>
      </w:pPr>
      <w:r w:rsidRPr="00B82903">
        <w:rPr>
          <w:strike/>
          <w:color w:val="FF0000"/>
          <w:sz w:val="24"/>
        </w:rPr>
        <w:t>The program is planned, implemented, and monitored by a joint committee comprised of representatives</w:t>
      </w:r>
      <w:r w:rsidRPr="00B82903">
        <w:rPr>
          <w:strike/>
          <w:color w:val="FF0000"/>
          <w:spacing w:val="-54"/>
          <w:sz w:val="24"/>
        </w:rPr>
        <w:t xml:space="preserve"> </w:t>
      </w:r>
      <w:r w:rsidRPr="00B82903">
        <w:rPr>
          <w:strike/>
          <w:color w:val="FF0000"/>
          <w:sz w:val="24"/>
        </w:rPr>
        <w:t>from all participating institutions and is managed by an</w:t>
      </w:r>
      <w:r w:rsidRPr="00B82903">
        <w:rPr>
          <w:strike/>
          <w:color w:val="FF0000"/>
          <w:spacing w:val="-37"/>
          <w:sz w:val="24"/>
        </w:rPr>
        <w:t xml:space="preserve"> </w:t>
      </w:r>
      <w:r w:rsidRPr="00B82903">
        <w:rPr>
          <w:strike/>
          <w:color w:val="FF0000"/>
          <w:sz w:val="24"/>
        </w:rPr>
        <w:t>academic</w:t>
      </w:r>
    </w:p>
    <w:p w14:paraId="2EEF1E0D" w14:textId="77777777" w:rsidR="0067249D" w:rsidRPr="00B82903" w:rsidRDefault="0067249D">
      <w:pPr>
        <w:rPr>
          <w:strike/>
          <w:color w:val="FF0000"/>
          <w:sz w:val="24"/>
        </w:rPr>
        <w:sectPr w:rsidR="0067249D" w:rsidRPr="00B82903">
          <w:pgSz w:w="12240" w:h="15840"/>
          <w:pgMar w:top="1260" w:right="0" w:bottom="980" w:left="1280" w:header="991" w:footer="790" w:gutter="0"/>
          <w:cols w:space="720"/>
        </w:sectPr>
      </w:pPr>
    </w:p>
    <w:p w14:paraId="26609378" w14:textId="77777777" w:rsidR="0067249D" w:rsidRPr="00B82903" w:rsidRDefault="0067249D">
      <w:pPr>
        <w:pStyle w:val="BodyText"/>
        <w:spacing w:before="3"/>
        <w:rPr>
          <w:strike/>
          <w:color w:val="FF0000"/>
          <w:sz w:val="15"/>
        </w:rPr>
      </w:pPr>
    </w:p>
    <w:p w14:paraId="620625A7" w14:textId="77777777" w:rsidR="0067249D" w:rsidRPr="00B82903" w:rsidRDefault="00C17BB7">
      <w:pPr>
        <w:pStyle w:val="BodyText"/>
        <w:spacing w:before="100"/>
        <w:ind w:left="160" w:right="1562"/>
        <w:rPr>
          <w:strike/>
          <w:color w:val="FF0000"/>
        </w:rPr>
      </w:pPr>
      <w:r w:rsidRPr="00B82903">
        <w:rPr>
          <w:strike/>
          <w:color w:val="FF0000"/>
        </w:rPr>
        <w:t>administrator or by co-academic administrators jointly appointed by and responsible to all participating institutions.</w:t>
      </w:r>
    </w:p>
    <w:p w14:paraId="20DF6750" w14:textId="77777777" w:rsidR="0067249D" w:rsidRPr="00B82903" w:rsidRDefault="0067249D">
      <w:pPr>
        <w:pStyle w:val="BodyText"/>
        <w:rPr>
          <w:strike/>
          <w:color w:val="FF0000"/>
        </w:rPr>
      </w:pPr>
    </w:p>
    <w:p w14:paraId="358B3444" w14:textId="77777777" w:rsidR="0067249D" w:rsidRPr="00B82903" w:rsidRDefault="00C17BB7">
      <w:pPr>
        <w:pStyle w:val="ListParagraph"/>
        <w:numPr>
          <w:ilvl w:val="0"/>
          <w:numId w:val="77"/>
        </w:numPr>
        <w:tabs>
          <w:tab w:val="left" w:pos="2320"/>
          <w:tab w:val="left" w:pos="2321"/>
        </w:tabs>
        <w:ind w:right="1870" w:firstLine="719"/>
        <w:rPr>
          <w:strike/>
          <w:color w:val="FF0000"/>
          <w:sz w:val="24"/>
        </w:rPr>
      </w:pPr>
      <w:r w:rsidRPr="00B82903">
        <w:rPr>
          <w:strike/>
          <w:color w:val="FF0000"/>
          <w:sz w:val="24"/>
        </w:rPr>
        <w:t>The program has a common faculty who hold</w:t>
      </w:r>
      <w:r w:rsidRPr="00B82903">
        <w:rPr>
          <w:strike/>
          <w:color w:val="FF0000"/>
          <w:spacing w:val="-38"/>
          <w:sz w:val="24"/>
        </w:rPr>
        <w:t xml:space="preserve"> </w:t>
      </w:r>
      <w:r w:rsidRPr="00B82903">
        <w:rPr>
          <w:strike/>
          <w:color w:val="FF0000"/>
          <w:sz w:val="24"/>
        </w:rPr>
        <w:t>joint appointments at all participating</w:t>
      </w:r>
      <w:r w:rsidRPr="00B82903">
        <w:rPr>
          <w:strike/>
          <w:color w:val="FF0000"/>
          <w:spacing w:val="-13"/>
          <w:sz w:val="24"/>
        </w:rPr>
        <w:t xml:space="preserve"> </w:t>
      </w:r>
      <w:r w:rsidRPr="00B82903">
        <w:rPr>
          <w:strike/>
          <w:color w:val="FF0000"/>
          <w:sz w:val="24"/>
        </w:rPr>
        <w:t>institutions.</w:t>
      </w:r>
    </w:p>
    <w:p w14:paraId="3860E421" w14:textId="77777777" w:rsidR="0067249D" w:rsidRPr="00B82903" w:rsidRDefault="0067249D">
      <w:pPr>
        <w:pStyle w:val="BodyText"/>
        <w:spacing w:before="1"/>
        <w:rPr>
          <w:strike/>
          <w:color w:val="FF0000"/>
        </w:rPr>
      </w:pPr>
    </w:p>
    <w:p w14:paraId="781C8E24" w14:textId="77777777" w:rsidR="0067249D" w:rsidRPr="00B82903" w:rsidRDefault="00C17BB7">
      <w:pPr>
        <w:pStyle w:val="ListParagraph"/>
        <w:numPr>
          <w:ilvl w:val="0"/>
          <w:numId w:val="77"/>
        </w:numPr>
        <w:tabs>
          <w:tab w:val="left" w:pos="2320"/>
          <w:tab w:val="left" w:pos="2321"/>
        </w:tabs>
        <w:ind w:right="2158" w:firstLine="719"/>
        <w:rPr>
          <w:strike/>
          <w:color w:val="FF0000"/>
          <w:sz w:val="24"/>
        </w:rPr>
      </w:pPr>
      <w:r w:rsidRPr="00B82903">
        <w:rPr>
          <w:strike/>
          <w:color w:val="FF0000"/>
          <w:sz w:val="24"/>
        </w:rPr>
        <w:t>The program has common entrance</w:t>
      </w:r>
      <w:r w:rsidRPr="00B82903">
        <w:rPr>
          <w:strike/>
          <w:color w:val="FF0000"/>
          <w:spacing w:val="-39"/>
          <w:sz w:val="24"/>
        </w:rPr>
        <w:t xml:space="preserve"> </w:t>
      </w:r>
      <w:r w:rsidRPr="00B82903">
        <w:rPr>
          <w:strike/>
          <w:color w:val="FF0000"/>
          <w:sz w:val="24"/>
        </w:rPr>
        <w:t>requirements, curriculum, and degree requirements agreed upon by all participating</w:t>
      </w:r>
      <w:r w:rsidRPr="00B82903">
        <w:rPr>
          <w:strike/>
          <w:color w:val="FF0000"/>
          <w:spacing w:val="-2"/>
          <w:sz w:val="24"/>
        </w:rPr>
        <w:t xml:space="preserve"> </w:t>
      </w:r>
      <w:r w:rsidRPr="00B82903">
        <w:rPr>
          <w:strike/>
          <w:color w:val="FF0000"/>
          <w:sz w:val="24"/>
        </w:rPr>
        <w:t>institutions.</w:t>
      </w:r>
    </w:p>
    <w:p w14:paraId="7A85F835" w14:textId="77777777" w:rsidR="0067249D" w:rsidRPr="00B82903" w:rsidRDefault="0067249D">
      <w:pPr>
        <w:pStyle w:val="BodyText"/>
        <w:spacing w:before="11"/>
        <w:rPr>
          <w:strike/>
          <w:color w:val="FF0000"/>
          <w:sz w:val="23"/>
        </w:rPr>
      </w:pPr>
    </w:p>
    <w:p w14:paraId="008FF049" w14:textId="77777777" w:rsidR="0067249D" w:rsidRPr="00B82903" w:rsidRDefault="00C17BB7">
      <w:pPr>
        <w:pStyle w:val="ListParagraph"/>
        <w:numPr>
          <w:ilvl w:val="0"/>
          <w:numId w:val="77"/>
        </w:numPr>
        <w:tabs>
          <w:tab w:val="left" w:pos="2320"/>
          <w:tab w:val="left" w:pos="2321"/>
        </w:tabs>
        <w:ind w:right="1870" w:firstLine="719"/>
        <w:rPr>
          <w:strike/>
          <w:color w:val="FF0000"/>
          <w:sz w:val="24"/>
        </w:rPr>
      </w:pPr>
      <w:r w:rsidRPr="00B82903">
        <w:rPr>
          <w:strike/>
          <w:color w:val="FF0000"/>
          <w:sz w:val="24"/>
        </w:rPr>
        <w:t>For shared graduate programs, common</w:t>
      </w:r>
      <w:r w:rsidRPr="00B82903">
        <w:rPr>
          <w:strike/>
          <w:color w:val="FF0000"/>
          <w:spacing w:val="-40"/>
          <w:sz w:val="24"/>
        </w:rPr>
        <w:t xml:space="preserve"> </w:t>
      </w:r>
      <w:r w:rsidRPr="00B82903">
        <w:rPr>
          <w:strike/>
          <w:color w:val="FF0000"/>
          <w:sz w:val="24"/>
        </w:rPr>
        <w:t>qualifying examinations should be given and jointly graded by the participating</w:t>
      </w:r>
      <w:r w:rsidRPr="00B82903">
        <w:rPr>
          <w:strike/>
          <w:color w:val="FF0000"/>
          <w:spacing w:val="-2"/>
          <w:sz w:val="24"/>
        </w:rPr>
        <w:t xml:space="preserve"> </w:t>
      </w:r>
      <w:r w:rsidRPr="00B82903">
        <w:rPr>
          <w:strike/>
          <w:color w:val="FF0000"/>
          <w:sz w:val="24"/>
        </w:rPr>
        <w:t>institutions.</w:t>
      </w:r>
    </w:p>
    <w:p w14:paraId="2D01CAB5" w14:textId="77777777" w:rsidR="0067249D" w:rsidRPr="00B82903" w:rsidRDefault="0067249D">
      <w:pPr>
        <w:pStyle w:val="BodyText"/>
        <w:rPr>
          <w:strike/>
          <w:color w:val="FF0000"/>
        </w:rPr>
      </w:pPr>
    </w:p>
    <w:p w14:paraId="38CA3F59" w14:textId="77777777" w:rsidR="0067249D" w:rsidRPr="00B82903" w:rsidRDefault="00C17BB7">
      <w:pPr>
        <w:pStyle w:val="ListParagraph"/>
        <w:numPr>
          <w:ilvl w:val="0"/>
          <w:numId w:val="77"/>
        </w:numPr>
        <w:tabs>
          <w:tab w:val="left" w:pos="2320"/>
          <w:tab w:val="left" w:pos="2321"/>
        </w:tabs>
        <w:ind w:right="1726" w:firstLine="719"/>
        <w:rPr>
          <w:strike/>
          <w:color w:val="FF0000"/>
          <w:sz w:val="24"/>
        </w:rPr>
      </w:pPr>
      <w:r w:rsidRPr="00B82903">
        <w:rPr>
          <w:strike/>
          <w:color w:val="FF0000"/>
          <w:sz w:val="24"/>
        </w:rPr>
        <w:t>The program is based on carefully prescribed</w:t>
      </w:r>
      <w:r w:rsidRPr="00B82903">
        <w:rPr>
          <w:strike/>
          <w:color w:val="FF0000"/>
          <w:spacing w:val="-40"/>
          <w:sz w:val="24"/>
        </w:rPr>
        <w:t xml:space="preserve"> </w:t>
      </w:r>
      <w:r w:rsidRPr="00B82903">
        <w:rPr>
          <w:strike/>
          <w:color w:val="FF0000"/>
          <w:sz w:val="24"/>
        </w:rPr>
        <w:t>and explicitly stated procedures for sharing resources at participating</w:t>
      </w:r>
      <w:r w:rsidRPr="00B82903">
        <w:rPr>
          <w:strike/>
          <w:color w:val="FF0000"/>
          <w:spacing w:val="-2"/>
          <w:sz w:val="24"/>
        </w:rPr>
        <w:t xml:space="preserve"> </w:t>
      </w:r>
      <w:r w:rsidRPr="00B82903">
        <w:rPr>
          <w:strike/>
          <w:color w:val="FF0000"/>
          <w:sz w:val="24"/>
        </w:rPr>
        <w:t>institutions.</w:t>
      </w:r>
    </w:p>
    <w:p w14:paraId="41ED0426" w14:textId="77777777" w:rsidR="0067249D" w:rsidRPr="00B82903" w:rsidRDefault="0067249D">
      <w:pPr>
        <w:pStyle w:val="BodyText"/>
        <w:rPr>
          <w:strike/>
          <w:color w:val="FF0000"/>
        </w:rPr>
      </w:pPr>
    </w:p>
    <w:p w14:paraId="3CC4FAA0" w14:textId="77777777" w:rsidR="0067249D" w:rsidRPr="00B82903" w:rsidRDefault="00C17BB7">
      <w:pPr>
        <w:pStyle w:val="ListParagraph"/>
        <w:numPr>
          <w:ilvl w:val="0"/>
          <w:numId w:val="77"/>
        </w:numPr>
        <w:tabs>
          <w:tab w:val="left" w:pos="2320"/>
          <w:tab w:val="left" w:pos="2321"/>
          <w:tab w:val="left" w:pos="7647"/>
          <w:tab w:val="left" w:pos="8079"/>
        </w:tabs>
        <w:ind w:right="1726" w:firstLine="719"/>
        <w:rPr>
          <w:strike/>
          <w:color w:val="FF0000"/>
          <w:sz w:val="24"/>
        </w:rPr>
      </w:pPr>
      <w:r w:rsidRPr="00B82903">
        <w:rPr>
          <w:strike/>
          <w:color w:val="FF0000"/>
          <w:sz w:val="24"/>
        </w:rPr>
        <w:t>The program leads to a single degree granted under the seals of all</w:t>
      </w:r>
      <w:r w:rsidRPr="00B82903">
        <w:rPr>
          <w:strike/>
          <w:color w:val="FF0000"/>
          <w:spacing w:val="-32"/>
          <w:sz w:val="24"/>
        </w:rPr>
        <w:t xml:space="preserve"> </w:t>
      </w:r>
      <w:r w:rsidRPr="00B82903">
        <w:rPr>
          <w:strike/>
          <w:color w:val="FF0000"/>
          <w:sz w:val="24"/>
        </w:rPr>
        <w:t>participating</w:t>
      </w:r>
      <w:r w:rsidRPr="00B82903">
        <w:rPr>
          <w:strike/>
          <w:color w:val="FF0000"/>
          <w:spacing w:val="-6"/>
          <w:sz w:val="24"/>
        </w:rPr>
        <w:t xml:space="preserve"> </w:t>
      </w:r>
      <w:r w:rsidRPr="00B82903">
        <w:rPr>
          <w:strike/>
          <w:color w:val="FF0000"/>
          <w:sz w:val="24"/>
        </w:rPr>
        <w:t>institutions.</w:t>
      </w:r>
      <w:r w:rsidRPr="00B82903">
        <w:rPr>
          <w:strike/>
          <w:color w:val="FF0000"/>
          <w:sz w:val="24"/>
        </w:rPr>
        <w:tab/>
        <w:t>If a shared program is to be offered by two or more institutions which are within the same system but are under a single executive head, explicit procedures must be developed and stated that will assure equal administrative oversight of</w:t>
      </w:r>
      <w:r w:rsidRPr="00B82903">
        <w:rPr>
          <w:strike/>
          <w:color w:val="FF0000"/>
          <w:spacing w:val="-34"/>
          <w:sz w:val="24"/>
        </w:rPr>
        <w:t xml:space="preserve"> </w:t>
      </w:r>
      <w:r w:rsidRPr="00B82903">
        <w:rPr>
          <w:strike/>
          <w:color w:val="FF0000"/>
          <w:sz w:val="24"/>
        </w:rPr>
        <w:t>the</w:t>
      </w:r>
      <w:r w:rsidRPr="00B82903">
        <w:rPr>
          <w:strike/>
          <w:color w:val="FF0000"/>
          <w:spacing w:val="-7"/>
          <w:sz w:val="24"/>
        </w:rPr>
        <w:t xml:space="preserve"> </w:t>
      </w:r>
      <w:r w:rsidRPr="00B82903">
        <w:rPr>
          <w:strike/>
          <w:color w:val="FF0000"/>
          <w:sz w:val="24"/>
        </w:rPr>
        <w:t>program.</w:t>
      </w:r>
      <w:r w:rsidRPr="00B82903">
        <w:rPr>
          <w:strike/>
          <w:color w:val="FF0000"/>
          <w:sz w:val="24"/>
        </w:rPr>
        <w:tab/>
        <w:t>(From Operational Definitions adopted by the Commission</w:t>
      </w:r>
      <w:r w:rsidRPr="00B82903">
        <w:rPr>
          <w:strike/>
          <w:color w:val="FF0000"/>
          <w:spacing w:val="-20"/>
          <w:sz w:val="24"/>
        </w:rPr>
        <w:t xml:space="preserve"> </w:t>
      </w:r>
      <w:r w:rsidRPr="00B82903">
        <w:rPr>
          <w:strike/>
          <w:color w:val="FF0000"/>
          <w:sz w:val="24"/>
        </w:rPr>
        <w:t>on</w:t>
      </w:r>
    </w:p>
    <w:p w14:paraId="6BCF9747" w14:textId="77777777" w:rsidR="0067249D" w:rsidRPr="00B82903" w:rsidRDefault="00C17BB7">
      <w:pPr>
        <w:pStyle w:val="BodyText"/>
        <w:ind w:left="160"/>
        <w:rPr>
          <w:strike/>
          <w:color w:val="FF0000"/>
        </w:rPr>
      </w:pPr>
      <w:r w:rsidRPr="00B82903">
        <w:rPr>
          <w:strike/>
          <w:color w:val="FF0000"/>
        </w:rPr>
        <w:t>April 24, 1998.)</w:t>
      </w:r>
    </w:p>
    <w:p w14:paraId="15EB5FC1" w14:textId="77777777" w:rsidR="0067249D" w:rsidRPr="00B82903" w:rsidRDefault="0067249D">
      <w:pPr>
        <w:pStyle w:val="BodyText"/>
        <w:spacing w:before="10"/>
        <w:rPr>
          <w:strike/>
          <w:color w:val="FF0000"/>
          <w:sz w:val="23"/>
        </w:rPr>
      </w:pPr>
    </w:p>
    <w:p w14:paraId="01C52464" w14:textId="3C7EE957" w:rsidR="0067249D" w:rsidRPr="00B82903" w:rsidRDefault="00C17BB7">
      <w:pPr>
        <w:pStyle w:val="BodyText"/>
        <w:tabs>
          <w:tab w:val="left" w:pos="2320"/>
          <w:tab w:val="left" w:pos="3759"/>
          <w:tab w:val="left" w:pos="4911"/>
          <w:tab w:val="left" w:pos="5631"/>
          <w:tab w:val="left" w:pos="5775"/>
          <w:tab w:val="left" w:pos="6784"/>
          <w:tab w:val="left" w:pos="7791"/>
        </w:tabs>
        <w:ind w:left="160" w:right="1580" w:firstLine="719"/>
        <w:rPr>
          <w:strike/>
          <w:color w:val="FF0000"/>
        </w:rPr>
      </w:pPr>
      <w:r>
        <w:t>(dd)</w:t>
      </w:r>
      <w:r>
        <w:tab/>
      </w:r>
      <w:r w:rsidR="00B82903">
        <w:rPr>
          <w:color w:val="0070C0"/>
        </w:rPr>
        <w:t xml:space="preserve">[REPLACE with </w:t>
      </w:r>
      <w:commentRangeStart w:id="19"/>
      <w:r w:rsidR="00B82903">
        <w:rPr>
          <w:color w:val="0070C0"/>
        </w:rPr>
        <w:t>DEFS from EXT/ALT</w:t>
      </w:r>
      <w:commentRangeEnd w:id="19"/>
      <w:r w:rsidR="00B82903">
        <w:rPr>
          <w:rStyle w:val="CommentReference"/>
        </w:rPr>
        <w:commentReference w:id="19"/>
      </w:r>
      <w:r w:rsidR="00B82903">
        <w:rPr>
          <w:color w:val="0070C0"/>
        </w:rPr>
        <w:t xml:space="preserve">] </w:t>
      </w:r>
      <w:r w:rsidRPr="00B82903">
        <w:rPr>
          <w:strike/>
          <w:color w:val="FF0000"/>
        </w:rPr>
        <w:t>Reasonable Extension or Alteration of a Unit or Program</w:t>
      </w:r>
      <w:r w:rsidRPr="00B82903">
        <w:rPr>
          <w:strike/>
          <w:color w:val="FF0000"/>
          <w:spacing w:val="-8"/>
        </w:rPr>
        <w:t xml:space="preserve"> </w:t>
      </w:r>
      <w:r w:rsidRPr="00B82903">
        <w:rPr>
          <w:strike/>
          <w:color w:val="FF0000"/>
        </w:rPr>
        <w:t>of</w:t>
      </w:r>
      <w:r w:rsidRPr="00B82903">
        <w:rPr>
          <w:strike/>
          <w:color w:val="FF0000"/>
          <w:spacing w:val="-7"/>
        </w:rPr>
        <w:t xml:space="preserve"> </w:t>
      </w:r>
      <w:r w:rsidRPr="00B82903">
        <w:rPr>
          <w:strike/>
          <w:color w:val="FF0000"/>
        </w:rPr>
        <w:t>Instruction:</w:t>
      </w:r>
      <w:r w:rsidRPr="00B82903">
        <w:rPr>
          <w:strike/>
          <w:color w:val="FF0000"/>
        </w:rPr>
        <w:tab/>
        <w:t>Modification of an existing unit or program of instruction which does not change its essential character, integrity,</w:t>
      </w:r>
      <w:r w:rsidRPr="00B82903">
        <w:rPr>
          <w:strike/>
          <w:color w:val="FF0000"/>
          <w:spacing w:val="-17"/>
        </w:rPr>
        <w:t xml:space="preserve"> </w:t>
      </w:r>
      <w:r w:rsidRPr="00B82903">
        <w:rPr>
          <w:strike/>
          <w:color w:val="FF0000"/>
        </w:rPr>
        <w:t>or</w:t>
      </w:r>
      <w:r w:rsidRPr="00B82903">
        <w:rPr>
          <w:strike/>
          <w:color w:val="FF0000"/>
          <w:spacing w:val="-9"/>
        </w:rPr>
        <w:t xml:space="preserve"> </w:t>
      </w:r>
      <w:r w:rsidRPr="00B82903">
        <w:rPr>
          <w:strike/>
          <w:color w:val="FF0000"/>
        </w:rPr>
        <w:t>objectives.</w:t>
      </w:r>
      <w:r w:rsidRPr="00B82903">
        <w:rPr>
          <w:strike/>
          <w:color w:val="FF0000"/>
        </w:rPr>
        <w:tab/>
        <w:t>Such modifications do not create new units or programs</w:t>
      </w:r>
      <w:r w:rsidRPr="00B82903">
        <w:rPr>
          <w:strike/>
          <w:color w:val="FF0000"/>
          <w:spacing w:val="-26"/>
        </w:rPr>
        <w:t xml:space="preserve"> </w:t>
      </w:r>
      <w:r w:rsidRPr="00B82903">
        <w:rPr>
          <w:strike/>
          <w:color w:val="FF0000"/>
        </w:rPr>
        <w:t>of</w:t>
      </w:r>
      <w:r w:rsidRPr="00B82903">
        <w:rPr>
          <w:strike/>
          <w:color w:val="FF0000"/>
          <w:spacing w:val="-6"/>
        </w:rPr>
        <w:t xml:space="preserve"> </w:t>
      </w:r>
      <w:r w:rsidRPr="00B82903">
        <w:rPr>
          <w:strike/>
          <w:color w:val="FF0000"/>
        </w:rPr>
        <w:t>instruction.</w:t>
      </w:r>
      <w:r w:rsidRPr="00B82903">
        <w:rPr>
          <w:strike/>
          <w:color w:val="FF0000"/>
        </w:rPr>
        <w:tab/>
        <w:t>Program changes may include reasonable extensions such as the addition of a new area of specialization (concentration, option, emphasis, focus, track), or reasonable alterations such as a change in degree nomenclature at the same degree level (except doctoral), or a change in program title or CIP code, provided these modifications are within the</w:t>
      </w:r>
      <w:r w:rsidRPr="00B82903">
        <w:rPr>
          <w:strike/>
          <w:color w:val="FF0000"/>
          <w:spacing w:val="-31"/>
        </w:rPr>
        <w:t xml:space="preserve"> </w:t>
      </w:r>
      <w:r w:rsidRPr="00B82903">
        <w:rPr>
          <w:strike/>
          <w:color w:val="FF0000"/>
        </w:rPr>
        <w:t>Commission</w:t>
      </w:r>
      <w:r w:rsidRPr="00B82903">
        <w:rPr>
          <w:strike/>
          <w:color w:val="FF0000"/>
          <w:spacing w:val="-8"/>
        </w:rPr>
        <w:t xml:space="preserve"> </w:t>
      </w:r>
      <w:r w:rsidRPr="00B82903">
        <w:rPr>
          <w:strike/>
          <w:color w:val="FF0000"/>
        </w:rPr>
        <w:t>guidelines.</w:t>
      </w:r>
      <w:r w:rsidRPr="00B82903">
        <w:rPr>
          <w:strike/>
          <w:color w:val="FF0000"/>
        </w:rPr>
        <w:tab/>
        <w:t>Provisions for reasonable extensions or alterations of units or programs of instruction do not relate to the addition of off-campus sites or adding any new unit</w:t>
      </w:r>
      <w:r w:rsidRPr="00B82903">
        <w:rPr>
          <w:strike/>
          <w:color w:val="FF0000"/>
          <w:spacing w:val="-18"/>
        </w:rPr>
        <w:t xml:space="preserve"> </w:t>
      </w:r>
      <w:r w:rsidRPr="00B82903">
        <w:rPr>
          <w:strike/>
          <w:color w:val="FF0000"/>
        </w:rPr>
        <w:t>or</w:t>
      </w:r>
      <w:r w:rsidRPr="00B82903">
        <w:rPr>
          <w:strike/>
          <w:color w:val="FF0000"/>
          <w:spacing w:val="-4"/>
        </w:rPr>
        <w:t xml:space="preserve"> </w:t>
      </w:r>
      <w:r w:rsidRPr="00B82903">
        <w:rPr>
          <w:strike/>
          <w:color w:val="FF0000"/>
        </w:rPr>
        <w:t>program.</w:t>
      </w:r>
      <w:r w:rsidRPr="00B82903">
        <w:rPr>
          <w:strike/>
          <w:color w:val="FF0000"/>
        </w:rPr>
        <w:tab/>
        <w:t>(From Operation Definitions adopted by the Commission</w:t>
      </w:r>
      <w:r w:rsidRPr="00B82903">
        <w:rPr>
          <w:strike/>
          <w:color w:val="FF0000"/>
          <w:spacing w:val="-22"/>
        </w:rPr>
        <w:t xml:space="preserve"> </w:t>
      </w:r>
      <w:r w:rsidRPr="00B82903">
        <w:rPr>
          <w:strike/>
          <w:color w:val="FF0000"/>
        </w:rPr>
        <w:t>on</w:t>
      </w:r>
      <w:r w:rsidRPr="00B82903">
        <w:rPr>
          <w:strike/>
          <w:color w:val="FF0000"/>
          <w:spacing w:val="-5"/>
        </w:rPr>
        <w:t xml:space="preserve"> </w:t>
      </w:r>
      <w:r w:rsidRPr="00B82903">
        <w:rPr>
          <w:strike/>
          <w:color w:val="FF0000"/>
        </w:rPr>
        <w:t>8/19/94.</w:t>
      </w:r>
      <w:r w:rsidRPr="00B82903">
        <w:rPr>
          <w:strike/>
          <w:color w:val="FF0000"/>
        </w:rPr>
        <w:tab/>
      </w:r>
      <w:r w:rsidRPr="00B82903">
        <w:rPr>
          <w:strike/>
          <w:color w:val="FF0000"/>
        </w:rPr>
        <w:tab/>
        <w:t>See 300-2-1-.01(d)1 for the Commission’s</w:t>
      </w:r>
      <w:r w:rsidRPr="00B82903">
        <w:rPr>
          <w:strike/>
          <w:color w:val="FF0000"/>
          <w:spacing w:val="-4"/>
        </w:rPr>
        <w:t xml:space="preserve"> </w:t>
      </w:r>
      <w:r w:rsidRPr="00B82903">
        <w:rPr>
          <w:strike/>
          <w:color w:val="FF0000"/>
        </w:rPr>
        <w:t>requirements.)</w:t>
      </w:r>
    </w:p>
    <w:p w14:paraId="0311C96D" w14:textId="77777777" w:rsidR="0067249D" w:rsidRDefault="0067249D">
      <w:pPr>
        <w:pStyle w:val="BodyText"/>
        <w:spacing w:before="1"/>
      </w:pPr>
    </w:p>
    <w:p w14:paraId="5C691DCF" w14:textId="2EEFA6F1" w:rsidR="0067249D" w:rsidRPr="00B82903" w:rsidRDefault="00C17BB7">
      <w:pPr>
        <w:pStyle w:val="BodyText"/>
        <w:tabs>
          <w:tab w:val="left" w:pos="2320"/>
          <w:tab w:val="left" w:pos="3327"/>
          <w:tab w:val="left" w:pos="3472"/>
        </w:tabs>
        <w:ind w:left="160" w:right="1582" w:firstLine="719"/>
        <w:rPr>
          <w:strike/>
          <w:color w:val="FF0000"/>
        </w:rPr>
      </w:pPr>
      <w:r>
        <w:t>(</w:t>
      </w:r>
      <w:proofErr w:type="spellStart"/>
      <w:r>
        <w:t>ee</w:t>
      </w:r>
      <w:proofErr w:type="spellEnd"/>
      <w:r>
        <w:t>)</w:t>
      </w:r>
      <w:r>
        <w:tab/>
      </w:r>
      <w:r w:rsidR="00B82903" w:rsidRPr="00B82903">
        <w:rPr>
          <w:color w:val="0070C0"/>
        </w:rPr>
        <w:t xml:space="preserve">[REPLACE with </w:t>
      </w:r>
      <w:commentRangeStart w:id="20"/>
      <w:r w:rsidR="00B82903" w:rsidRPr="00B82903">
        <w:rPr>
          <w:color w:val="0070C0"/>
        </w:rPr>
        <w:t>PROGRAM OF STUDY OR PROGRAM COURSEWORK</w:t>
      </w:r>
      <w:commentRangeEnd w:id="20"/>
      <w:r w:rsidR="00B82903">
        <w:rPr>
          <w:rStyle w:val="CommentReference"/>
        </w:rPr>
        <w:commentReference w:id="20"/>
      </w:r>
      <w:r w:rsidR="00B82903" w:rsidRPr="00B82903">
        <w:rPr>
          <w:color w:val="0070C0"/>
        </w:rPr>
        <w:t xml:space="preserve">] </w:t>
      </w:r>
      <w:r w:rsidRPr="00B82903">
        <w:rPr>
          <w:strike/>
          <w:color w:val="FF0000"/>
        </w:rPr>
        <w:t>Major:</w:t>
      </w:r>
      <w:r w:rsidRPr="00B82903">
        <w:rPr>
          <w:strike/>
          <w:color w:val="FF0000"/>
        </w:rPr>
        <w:tab/>
      </w:r>
      <w:r w:rsidRPr="00B82903">
        <w:rPr>
          <w:strike/>
          <w:color w:val="FF0000"/>
        </w:rPr>
        <w:tab/>
        <w:t>That part of a degree program which consists of a specified group of courses in a particular discipline</w:t>
      </w:r>
      <w:r w:rsidRPr="00B82903">
        <w:rPr>
          <w:strike/>
          <w:color w:val="FF0000"/>
          <w:spacing w:val="-7"/>
        </w:rPr>
        <w:t xml:space="preserve"> </w:t>
      </w:r>
      <w:r w:rsidRPr="00B82903">
        <w:rPr>
          <w:strike/>
          <w:color w:val="FF0000"/>
        </w:rPr>
        <w:t>or</w:t>
      </w:r>
      <w:r w:rsidRPr="00B82903">
        <w:rPr>
          <w:strike/>
          <w:color w:val="FF0000"/>
          <w:spacing w:val="-6"/>
        </w:rPr>
        <w:t xml:space="preserve"> </w:t>
      </w:r>
      <w:r w:rsidRPr="00B82903">
        <w:rPr>
          <w:strike/>
          <w:color w:val="FF0000"/>
        </w:rPr>
        <w:t>field.</w:t>
      </w:r>
      <w:r w:rsidRPr="00B82903">
        <w:rPr>
          <w:strike/>
          <w:color w:val="FF0000"/>
        </w:rPr>
        <w:tab/>
        <w:t>While practices vary among institutions,</w:t>
      </w:r>
      <w:r w:rsidRPr="00B82903">
        <w:rPr>
          <w:strike/>
          <w:color w:val="FF0000"/>
          <w:spacing w:val="-34"/>
        </w:rPr>
        <w:t xml:space="preserve"> </w:t>
      </w:r>
      <w:r w:rsidRPr="00B82903">
        <w:rPr>
          <w:strike/>
          <w:color w:val="FF0000"/>
        </w:rPr>
        <w:t>a</w:t>
      </w:r>
    </w:p>
    <w:p w14:paraId="47A97C6A" w14:textId="77777777" w:rsidR="0067249D" w:rsidRPr="00B82903" w:rsidRDefault="0067249D">
      <w:pPr>
        <w:rPr>
          <w:strike/>
          <w:color w:val="FF0000"/>
        </w:rPr>
        <w:sectPr w:rsidR="0067249D" w:rsidRPr="00B82903">
          <w:pgSz w:w="12240" w:h="15840"/>
          <w:pgMar w:top="1260" w:right="0" w:bottom="980" w:left="1280" w:header="991" w:footer="790" w:gutter="0"/>
          <w:cols w:space="720"/>
        </w:sectPr>
      </w:pPr>
    </w:p>
    <w:p w14:paraId="4C16C81F" w14:textId="77777777" w:rsidR="0067249D" w:rsidRPr="00B82903" w:rsidRDefault="0067249D">
      <w:pPr>
        <w:pStyle w:val="BodyText"/>
        <w:spacing w:before="3"/>
        <w:rPr>
          <w:strike/>
          <w:color w:val="FF0000"/>
          <w:sz w:val="15"/>
        </w:rPr>
      </w:pPr>
    </w:p>
    <w:p w14:paraId="21083065" w14:textId="77777777" w:rsidR="0067249D" w:rsidRPr="00B82903" w:rsidRDefault="00C17BB7">
      <w:pPr>
        <w:pStyle w:val="BodyText"/>
        <w:tabs>
          <w:tab w:val="left" w:pos="5199"/>
        </w:tabs>
        <w:spacing w:before="100"/>
        <w:ind w:left="160" w:right="1582"/>
        <w:rPr>
          <w:strike/>
          <w:color w:val="FF0000"/>
        </w:rPr>
      </w:pPr>
      <w:r w:rsidRPr="00B82903">
        <w:rPr>
          <w:strike/>
          <w:color w:val="FF0000"/>
        </w:rPr>
        <w:t>baccalaureate program major usually consists of 28 semester hours (42 quarter hours)</w:t>
      </w:r>
      <w:r w:rsidRPr="00B82903">
        <w:rPr>
          <w:strike/>
          <w:color w:val="FF0000"/>
          <w:spacing w:val="-19"/>
        </w:rPr>
        <w:t xml:space="preserve"> </w:t>
      </w:r>
      <w:r w:rsidRPr="00B82903">
        <w:rPr>
          <w:strike/>
          <w:color w:val="FF0000"/>
        </w:rPr>
        <w:t>or</w:t>
      </w:r>
      <w:r w:rsidRPr="00B82903">
        <w:rPr>
          <w:strike/>
          <w:color w:val="FF0000"/>
          <w:spacing w:val="-5"/>
        </w:rPr>
        <w:t xml:space="preserve"> </w:t>
      </w:r>
      <w:r w:rsidRPr="00B82903">
        <w:rPr>
          <w:strike/>
          <w:color w:val="FF0000"/>
        </w:rPr>
        <w:t>more.</w:t>
      </w:r>
      <w:r w:rsidRPr="00B82903">
        <w:rPr>
          <w:strike/>
          <w:color w:val="FF0000"/>
        </w:rPr>
        <w:tab/>
        <w:t>(From Operational Definitions adopted by the Commission on</w:t>
      </w:r>
      <w:r w:rsidRPr="00B82903">
        <w:rPr>
          <w:strike/>
          <w:color w:val="FF0000"/>
          <w:spacing w:val="-10"/>
        </w:rPr>
        <w:t xml:space="preserve"> </w:t>
      </w:r>
      <w:r w:rsidRPr="00B82903">
        <w:rPr>
          <w:strike/>
          <w:color w:val="FF0000"/>
        </w:rPr>
        <w:t>8/19/94.)</w:t>
      </w:r>
    </w:p>
    <w:p w14:paraId="52355214" w14:textId="77777777" w:rsidR="0067249D" w:rsidRDefault="0067249D">
      <w:pPr>
        <w:pStyle w:val="BodyText"/>
      </w:pPr>
    </w:p>
    <w:p w14:paraId="629ABCBA" w14:textId="77777777" w:rsidR="0067249D" w:rsidRDefault="00C17BB7">
      <w:pPr>
        <w:pStyle w:val="BodyText"/>
        <w:tabs>
          <w:tab w:val="left" w:pos="2320"/>
          <w:tab w:val="left" w:pos="3472"/>
          <w:tab w:val="left" w:pos="5343"/>
        </w:tabs>
        <w:ind w:left="160" w:right="2446" w:firstLine="719"/>
      </w:pPr>
      <w:r>
        <w:t>(ff)</w:t>
      </w:r>
      <w:r>
        <w:tab/>
      </w:r>
      <w:r w:rsidRPr="00B82903">
        <w:rPr>
          <w:color w:val="00B050"/>
        </w:rPr>
        <w:t>Minor:</w:t>
      </w:r>
      <w:r w:rsidRPr="00B82903">
        <w:rPr>
          <w:color w:val="00B050"/>
        </w:rPr>
        <w:tab/>
        <w:t>That part of a degree program</w:t>
      </w:r>
      <w:r w:rsidRPr="00B82903">
        <w:rPr>
          <w:color w:val="00B050"/>
          <w:spacing w:val="-29"/>
        </w:rPr>
        <w:t xml:space="preserve"> </w:t>
      </w:r>
      <w:r w:rsidRPr="00B82903">
        <w:rPr>
          <w:color w:val="00B050"/>
        </w:rPr>
        <w:t xml:space="preserve">which consists of a specified group of courses in a particular discipline or field usually constituting a minimum of </w:t>
      </w:r>
      <w:r w:rsidRPr="00B82903">
        <w:rPr>
          <w:color w:val="7030A0"/>
        </w:rPr>
        <w:t xml:space="preserve">18 </w:t>
      </w:r>
      <w:commentRangeStart w:id="21"/>
      <w:r w:rsidRPr="00B82903">
        <w:rPr>
          <w:color w:val="7030A0"/>
        </w:rPr>
        <w:t>semester hours (27</w:t>
      </w:r>
      <w:r w:rsidRPr="00B82903">
        <w:rPr>
          <w:color w:val="7030A0"/>
          <w:spacing w:val="-19"/>
        </w:rPr>
        <w:t xml:space="preserve"> </w:t>
      </w:r>
      <w:r w:rsidRPr="00B82903">
        <w:rPr>
          <w:color w:val="7030A0"/>
        </w:rPr>
        <w:t>quarter</w:t>
      </w:r>
      <w:r w:rsidRPr="00B82903">
        <w:rPr>
          <w:color w:val="7030A0"/>
          <w:spacing w:val="-6"/>
        </w:rPr>
        <w:t xml:space="preserve"> </w:t>
      </w:r>
      <w:r w:rsidRPr="00B82903">
        <w:rPr>
          <w:color w:val="7030A0"/>
        </w:rPr>
        <w:t>hours).</w:t>
      </w:r>
      <w:commentRangeEnd w:id="21"/>
      <w:r w:rsidR="00B82903">
        <w:rPr>
          <w:rStyle w:val="CommentReference"/>
        </w:rPr>
        <w:commentReference w:id="21"/>
      </w:r>
      <w:r>
        <w:tab/>
      </w:r>
      <w:r w:rsidRPr="00B82903">
        <w:rPr>
          <w:strike/>
          <w:color w:val="FF0000"/>
        </w:rPr>
        <w:t>(From Operational Definitions adopted by the Commission on</w:t>
      </w:r>
      <w:r w:rsidRPr="00B82903">
        <w:rPr>
          <w:strike/>
          <w:color w:val="FF0000"/>
          <w:spacing w:val="-22"/>
        </w:rPr>
        <w:t xml:space="preserve"> </w:t>
      </w:r>
      <w:r w:rsidRPr="00B82903">
        <w:rPr>
          <w:strike/>
          <w:color w:val="FF0000"/>
        </w:rPr>
        <w:t>8/19/94).</w:t>
      </w:r>
    </w:p>
    <w:p w14:paraId="65472840" w14:textId="77777777" w:rsidR="0067249D" w:rsidRDefault="0067249D">
      <w:pPr>
        <w:pStyle w:val="BodyText"/>
      </w:pPr>
    </w:p>
    <w:p w14:paraId="75E002AD" w14:textId="77777777" w:rsidR="0067249D" w:rsidRDefault="00C17BB7">
      <w:pPr>
        <w:pStyle w:val="BodyText"/>
        <w:tabs>
          <w:tab w:val="left" w:pos="2320"/>
          <w:tab w:val="left" w:pos="2752"/>
          <w:tab w:val="left" w:pos="7503"/>
        </w:tabs>
        <w:spacing w:before="1"/>
        <w:ind w:left="160" w:right="1870" w:firstLine="719"/>
      </w:pPr>
      <w:r>
        <w:t>(gg)</w:t>
      </w:r>
      <w:r>
        <w:tab/>
      </w:r>
      <w:r w:rsidRPr="00B82903">
        <w:rPr>
          <w:color w:val="7030A0"/>
        </w:rPr>
        <w:t xml:space="preserve">Specialization, Concentration, </w:t>
      </w:r>
      <w:commentRangeStart w:id="22"/>
      <w:r w:rsidRPr="00B82903">
        <w:rPr>
          <w:color w:val="7030A0"/>
        </w:rPr>
        <w:t>Option</w:t>
      </w:r>
      <w:commentRangeEnd w:id="22"/>
      <w:r w:rsidR="00B82903">
        <w:rPr>
          <w:rStyle w:val="CommentReference"/>
        </w:rPr>
        <w:commentReference w:id="22"/>
      </w:r>
      <w:r w:rsidRPr="00B82903">
        <w:rPr>
          <w:color w:val="7030A0"/>
        </w:rPr>
        <w:t>, Focus, Track,</w:t>
      </w:r>
      <w:r w:rsidRPr="00B82903">
        <w:rPr>
          <w:color w:val="7030A0"/>
          <w:spacing w:val="-8"/>
        </w:rPr>
        <w:t xml:space="preserve"> </w:t>
      </w:r>
      <w:r w:rsidRPr="00B82903">
        <w:rPr>
          <w:color w:val="7030A0"/>
        </w:rPr>
        <w:t>Emphasis:</w:t>
      </w:r>
      <w:r w:rsidRPr="00B82903">
        <w:rPr>
          <w:color w:val="7030A0"/>
        </w:rPr>
        <w:tab/>
        <w:t>Synonymous terms that represent a specified group of courses within a program</w:t>
      </w:r>
      <w:r w:rsidRPr="00B82903">
        <w:rPr>
          <w:color w:val="7030A0"/>
          <w:spacing w:val="-32"/>
        </w:rPr>
        <w:t xml:space="preserve"> </w:t>
      </w:r>
      <w:r w:rsidRPr="00B82903">
        <w:rPr>
          <w:color w:val="7030A0"/>
        </w:rPr>
        <w:t>of</w:t>
      </w:r>
      <w:r w:rsidRPr="00B82903">
        <w:rPr>
          <w:color w:val="7030A0"/>
          <w:spacing w:val="-5"/>
        </w:rPr>
        <w:t xml:space="preserve"> </w:t>
      </w:r>
      <w:r w:rsidRPr="00B82903">
        <w:rPr>
          <w:color w:val="7030A0"/>
        </w:rPr>
        <w:t>instruction.</w:t>
      </w:r>
      <w:r>
        <w:tab/>
      </w:r>
      <w:r w:rsidRPr="00B82903">
        <w:rPr>
          <w:strike/>
          <w:color w:val="FF0000"/>
        </w:rPr>
        <w:t>(From Operational Definitions adopted by the Commission on</w:t>
      </w:r>
      <w:r w:rsidRPr="00B82903">
        <w:rPr>
          <w:strike/>
          <w:color w:val="FF0000"/>
          <w:spacing w:val="-53"/>
        </w:rPr>
        <w:t xml:space="preserve"> </w:t>
      </w:r>
      <w:r w:rsidRPr="00B82903">
        <w:rPr>
          <w:strike/>
          <w:color w:val="FF0000"/>
        </w:rPr>
        <w:t>8/19/94.)</w:t>
      </w:r>
    </w:p>
    <w:p w14:paraId="2DD3A87A" w14:textId="77777777" w:rsidR="0067249D" w:rsidRDefault="0067249D">
      <w:pPr>
        <w:pStyle w:val="BodyText"/>
        <w:spacing w:before="10"/>
        <w:rPr>
          <w:sz w:val="23"/>
        </w:rPr>
      </w:pPr>
    </w:p>
    <w:p w14:paraId="2BF30D17" w14:textId="77777777" w:rsidR="0067249D" w:rsidRDefault="00C17BB7">
      <w:pPr>
        <w:pStyle w:val="BodyText"/>
        <w:tabs>
          <w:tab w:val="left" w:pos="2320"/>
          <w:tab w:val="left" w:pos="3616"/>
          <w:tab w:val="left" w:pos="4767"/>
        </w:tabs>
        <w:spacing w:before="1"/>
        <w:ind w:left="160" w:right="1870" w:firstLine="719"/>
      </w:pPr>
      <w:r>
        <w:t>(</w:t>
      </w:r>
      <w:proofErr w:type="spellStart"/>
      <w:r>
        <w:t>hh</w:t>
      </w:r>
      <w:proofErr w:type="spellEnd"/>
      <w:r>
        <w:t>)</w:t>
      </w:r>
      <w:r>
        <w:tab/>
      </w:r>
      <w:commentRangeStart w:id="23"/>
      <w:r w:rsidRPr="00B82903">
        <w:rPr>
          <w:color w:val="7030A0"/>
        </w:rPr>
        <w:t>Degree:</w:t>
      </w:r>
      <w:commentRangeEnd w:id="23"/>
      <w:r w:rsidR="00B82903">
        <w:rPr>
          <w:rStyle w:val="CommentReference"/>
        </w:rPr>
        <w:commentReference w:id="23"/>
      </w:r>
      <w:r w:rsidRPr="00B82903">
        <w:rPr>
          <w:color w:val="7030A0"/>
        </w:rPr>
        <w:tab/>
        <w:t>An award conferred by a college, university or other higher/postsecondary education</w:t>
      </w:r>
      <w:r w:rsidRPr="00B82903">
        <w:rPr>
          <w:color w:val="7030A0"/>
          <w:spacing w:val="-54"/>
        </w:rPr>
        <w:t xml:space="preserve"> </w:t>
      </w:r>
      <w:r w:rsidRPr="00B82903">
        <w:rPr>
          <w:color w:val="7030A0"/>
        </w:rPr>
        <w:t>institution as official recognition for the successful completion of a prescribed program</w:t>
      </w:r>
      <w:r w:rsidRPr="00B82903">
        <w:rPr>
          <w:color w:val="7030A0"/>
          <w:spacing w:val="-14"/>
        </w:rPr>
        <w:t xml:space="preserve"> </w:t>
      </w:r>
      <w:r w:rsidRPr="00B82903">
        <w:rPr>
          <w:color w:val="7030A0"/>
        </w:rPr>
        <w:t>of</w:t>
      </w:r>
      <w:r w:rsidRPr="00B82903">
        <w:rPr>
          <w:color w:val="7030A0"/>
          <w:spacing w:val="-7"/>
        </w:rPr>
        <w:t xml:space="preserve"> </w:t>
      </w:r>
      <w:r w:rsidRPr="00B82903">
        <w:rPr>
          <w:color w:val="7030A0"/>
        </w:rPr>
        <w:t>studies.</w:t>
      </w:r>
      <w:r>
        <w:tab/>
      </w:r>
      <w:r w:rsidRPr="00B82903">
        <w:rPr>
          <w:strike/>
          <w:color w:val="FF0000"/>
        </w:rPr>
        <w:t>(From Operational Definitions adopted by the Commission on</w:t>
      </w:r>
      <w:r w:rsidRPr="00B82903">
        <w:rPr>
          <w:strike/>
          <w:color w:val="FF0000"/>
          <w:spacing w:val="-10"/>
        </w:rPr>
        <w:t xml:space="preserve"> </w:t>
      </w:r>
      <w:r w:rsidRPr="00B82903">
        <w:rPr>
          <w:strike/>
          <w:color w:val="FF0000"/>
        </w:rPr>
        <w:t>8/19/94.)</w:t>
      </w:r>
    </w:p>
    <w:p w14:paraId="2649EABF" w14:textId="77777777" w:rsidR="0067249D" w:rsidRDefault="0067249D">
      <w:pPr>
        <w:pStyle w:val="BodyText"/>
      </w:pPr>
    </w:p>
    <w:p w14:paraId="7CBF6E7C" w14:textId="77777777" w:rsidR="0067249D" w:rsidRPr="00CE3158" w:rsidRDefault="00C17BB7">
      <w:pPr>
        <w:pStyle w:val="ListParagraph"/>
        <w:numPr>
          <w:ilvl w:val="0"/>
          <w:numId w:val="76"/>
        </w:numPr>
        <w:tabs>
          <w:tab w:val="left" w:pos="2320"/>
          <w:tab w:val="left" w:pos="2321"/>
          <w:tab w:val="left" w:pos="5343"/>
        </w:tabs>
        <w:ind w:right="1869" w:firstLine="719"/>
        <w:rPr>
          <w:color w:val="7030A0"/>
          <w:sz w:val="24"/>
        </w:rPr>
      </w:pPr>
      <w:r w:rsidRPr="00CE3158">
        <w:rPr>
          <w:color w:val="7030A0"/>
          <w:sz w:val="24"/>
        </w:rPr>
        <w:t>Associate’s</w:t>
      </w:r>
      <w:r w:rsidRPr="00CE3158">
        <w:rPr>
          <w:color w:val="7030A0"/>
          <w:spacing w:val="-10"/>
          <w:sz w:val="24"/>
        </w:rPr>
        <w:t xml:space="preserve"> </w:t>
      </w:r>
      <w:r w:rsidRPr="00CE3158">
        <w:rPr>
          <w:color w:val="7030A0"/>
          <w:sz w:val="24"/>
        </w:rPr>
        <w:t>Degree:</w:t>
      </w:r>
      <w:r w:rsidRPr="00CE3158">
        <w:rPr>
          <w:color w:val="7030A0"/>
          <w:sz w:val="24"/>
        </w:rPr>
        <w:tab/>
        <w:t>An undergraduate award granted on completion of an educational program that is lower than the baccalaureate and that requires at least two but</w:t>
      </w:r>
      <w:r w:rsidRPr="00CE3158">
        <w:rPr>
          <w:color w:val="7030A0"/>
          <w:spacing w:val="-51"/>
          <w:sz w:val="24"/>
        </w:rPr>
        <w:t xml:space="preserve"> </w:t>
      </w:r>
      <w:r w:rsidRPr="00CE3158">
        <w:rPr>
          <w:color w:val="7030A0"/>
          <w:sz w:val="24"/>
        </w:rPr>
        <w:t>less than four academic years of full-time equivalent college</w:t>
      </w:r>
      <w:r w:rsidRPr="00CE3158">
        <w:rPr>
          <w:color w:val="7030A0"/>
          <w:spacing w:val="-51"/>
          <w:sz w:val="24"/>
        </w:rPr>
        <w:t xml:space="preserve"> </w:t>
      </w:r>
      <w:r w:rsidRPr="00CE3158">
        <w:rPr>
          <w:color w:val="7030A0"/>
          <w:sz w:val="24"/>
        </w:rPr>
        <w:t>work. (From Operational Definitions adopted by the Commission on 8/19/94.)</w:t>
      </w:r>
    </w:p>
    <w:p w14:paraId="56FE87BA" w14:textId="77777777" w:rsidR="0067249D" w:rsidRPr="00CE3158" w:rsidRDefault="0067249D">
      <w:pPr>
        <w:pStyle w:val="BodyText"/>
        <w:spacing w:before="1"/>
        <w:rPr>
          <w:color w:val="7030A0"/>
        </w:rPr>
      </w:pPr>
    </w:p>
    <w:p w14:paraId="7DA9CDFF" w14:textId="77777777" w:rsidR="0067249D" w:rsidRPr="00CE3158" w:rsidRDefault="00C17BB7">
      <w:pPr>
        <w:pStyle w:val="ListParagraph"/>
        <w:numPr>
          <w:ilvl w:val="0"/>
          <w:numId w:val="76"/>
        </w:numPr>
        <w:tabs>
          <w:tab w:val="left" w:pos="2320"/>
          <w:tab w:val="left" w:pos="2321"/>
          <w:tab w:val="left" w:pos="3903"/>
          <w:tab w:val="left" w:pos="5199"/>
        </w:tabs>
        <w:ind w:right="1581" w:firstLine="719"/>
        <w:rPr>
          <w:color w:val="7030A0"/>
          <w:sz w:val="24"/>
        </w:rPr>
      </w:pPr>
      <w:r w:rsidRPr="00CE3158">
        <w:rPr>
          <w:color w:val="7030A0"/>
          <w:sz w:val="24"/>
        </w:rPr>
        <w:t>Bachelor’s</w:t>
      </w:r>
      <w:r w:rsidRPr="00CE3158">
        <w:rPr>
          <w:color w:val="7030A0"/>
          <w:spacing w:val="-9"/>
          <w:sz w:val="24"/>
        </w:rPr>
        <w:t xml:space="preserve"> </w:t>
      </w:r>
      <w:r w:rsidRPr="00CE3158">
        <w:rPr>
          <w:color w:val="7030A0"/>
          <w:sz w:val="24"/>
        </w:rPr>
        <w:t>Degree:</w:t>
      </w:r>
      <w:r w:rsidRPr="00CE3158">
        <w:rPr>
          <w:color w:val="7030A0"/>
          <w:sz w:val="24"/>
        </w:rPr>
        <w:tab/>
        <w:t>An undergraduate award that normally requires the completion of at least four but not more than five academic years of full-time equivalent college work. Also includes accelerated bachelor’s degrees which are</w:t>
      </w:r>
      <w:r w:rsidRPr="00CE3158">
        <w:rPr>
          <w:color w:val="7030A0"/>
          <w:spacing w:val="-54"/>
          <w:sz w:val="24"/>
        </w:rPr>
        <w:t xml:space="preserve"> </w:t>
      </w:r>
      <w:r w:rsidRPr="00CE3158">
        <w:rPr>
          <w:color w:val="7030A0"/>
          <w:sz w:val="24"/>
        </w:rPr>
        <w:t>completed in three</w:t>
      </w:r>
      <w:r w:rsidRPr="00CE3158">
        <w:rPr>
          <w:color w:val="7030A0"/>
          <w:spacing w:val="-11"/>
          <w:sz w:val="24"/>
        </w:rPr>
        <w:t xml:space="preserve"> </w:t>
      </w:r>
      <w:r w:rsidRPr="00CE3158">
        <w:rPr>
          <w:color w:val="7030A0"/>
          <w:sz w:val="24"/>
        </w:rPr>
        <w:t>calendar</w:t>
      </w:r>
      <w:r w:rsidRPr="00CE3158">
        <w:rPr>
          <w:color w:val="7030A0"/>
          <w:spacing w:val="-5"/>
          <w:sz w:val="24"/>
        </w:rPr>
        <w:t xml:space="preserve"> </w:t>
      </w:r>
      <w:r w:rsidRPr="00CE3158">
        <w:rPr>
          <w:color w:val="7030A0"/>
          <w:sz w:val="24"/>
        </w:rPr>
        <w:t>years.</w:t>
      </w:r>
      <w:r w:rsidRPr="00CE3158">
        <w:rPr>
          <w:color w:val="7030A0"/>
          <w:sz w:val="24"/>
        </w:rPr>
        <w:tab/>
        <w:t>(From Operational Definitions adopted by the Commission on</w:t>
      </w:r>
      <w:r w:rsidRPr="00CE3158">
        <w:rPr>
          <w:color w:val="7030A0"/>
          <w:spacing w:val="-7"/>
          <w:sz w:val="24"/>
        </w:rPr>
        <w:t xml:space="preserve"> </w:t>
      </w:r>
      <w:r w:rsidRPr="00CE3158">
        <w:rPr>
          <w:color w:val="7030A0"/>
          <w:sz w:val="24"/>
        </w:rPr>
        <w:t>8/19/94.)</w:t>
      </w:r>
    </w:p>
    <w:p w14:paraId="7650B142" w14:textId="77777777" w:rsidR="0067249D" w:rsidRPr="00CE3158" w:rsidRDefault="0067249D">
      <w:pPr>
        <w:pStyle w:val="BodyText"/>
        <w:rPr>
          <w:color w:val="7030A0"/>
        </w:rPr>
      </w:pPr>
    </w:p>
    <w:p w14:paraId="10AD3A79" w14:textId="77777777" w:rsidR="0067249D" w:rsidRPr="00CE3158" w:rsidRDefault="00C17BB7">
      <w:pPr>
        <w:pStyle w:val="ListParagraph"/>
        <w:numPr>
          <w:ilvl w:val="0"/>
          <w:numId w:val="76"/>
        </w:numPr>
        <w:tabs>
          <w:tab w:val="left" w:pos="2320"/>
          <w:tab w:val="left" w:pos="2321"/>
          <w:tab w:val="left" w:pos="4911"/>
          <w:tab w:val="left" w:pos="7648"/>
          <w:tab w:val="left" w:pos="7935"/>
        </w:tabs>
        <w:ind w:right="1869" w:firstLine="719"/>
        <w:rPr>
          <w:color w:val="7030A0"/>
          <w:sz w:val="24"/>
        </w:rPr>
      </w:pPr>
      <w:r w:rsidRPr="00CE3158">
        <w:rPr>
          <w:color w:val="7030A0"/>
          <w:sz w:val="24"/>
        </w:rPr>
        <w:t>Master’s</w:t>
      </w:r>
      <w:r w:rsidRPr="00CE3158">
        <w:rPr>
          <w:color w:val="7030A0"/>
          <w:spacing w:val="-8"/>
          <w:sz w:val="24"/>
        </w:rPr>
        <w:t xml:space="preserve"> </w:t>
      </w:r>
      <w:r w:rsidRPr="00CE3158">
        <w:rPr>
          <w:color w:val="7030A0"/>
          <w:sz w:val="24"/>
        </w:rPr>
        <w:t>Degree:</w:t>
      </w:r>
      <w:r w:rsidRPr="00CE3158">
        <w:rPr>
          <w:color w:val="7030A0"/>
          <w:sz w:val="24"/>
        </w:rPr>
        <w:tab/>
        <w:t>A graduate level award that requires the completion of a program of study at least the full-time equivalent of one but usually not more than two academic years of work beyond the</w:t>
      </w:r>
      <w:r w:rsidRPr="00CE3158">
        <w:rPr>
          <w:color w:val="7030A0"/>
          <w:spacing w:val="-37"/>
          <w:sz w:val="24"/>
        </w:rPr>
        <w:t xml:space="preserve"> </w:t>
      </w:r>
      <w:r w:rsidRPr="00CE3158">
        <w:rPr>
          <w:color w:val="7030A0"/>
          <w:sz w:val="24"/>
        </w:rPr>
        <w:t>bachelor’s</w:t>
      </w:r>
      <w:r w:rsidRPr="00CE3158">
        <w:rPr>
          <w:color w:val="7030A0"/>
          <w:spacing w:val="-6"/>
          <w:sz w:val="24"/>
        </w:rPr>
        <w:t xml:space="preserve"> </w:t>
      </w:r>
      <w:r w:rsidRPr="00CE3158">
        <w:rPr>
          <w:color w:val="7030A0"/>
          <w:sz w:val="24"/>
        </w:rPr>
        <w:t>degree.</w:t>
      </w:r>
      <w:r w:rsidRPr="00CE3158">
        <w:rPr>
          <w:color w:val="7030A0"/>
          <w:sz w:val="24"/>
        </w:rPr>
        <w:tab/>
      </w:r>
      <w:r w:rsidRPr="00CE3158">
        <w:rPr>
          <w:color w:val="7030A0"/>
          <w:sz w:val="24"/>
        </w:rPr>
        <w:tab/>
        <w:t>In professional fields, it is sometimes an advanced professional degree earned after the</w:t>
      </w:r>
      <w:r w:rsidRPr="00CE3158">
        <w:rPr>
          <w:color w:val="7030A0"/>
          <w:spacing w:val="-30"/>
          <w:sz w:val="24"/>
        </w:rPr>
        <w:t xml:space="preserve"> </w:t>
      </w:r>
      <w:r w:rsidRPr="00CE3158">
        <w:rPr>
          <w:color w:val="7030A0"/>
          <w:sz w:val="24"/>
        </w:rPr>
        <w:t>first-professional</w:t>
      </w:r>
      <w:r w:rsidRPr="00CE3158">
        <w:rPr>
          <w:color w:val="7030A0"/>
          <w:spacing w:val="-7"/>
          <w:sz w:val="24"/>
        </w:rPr>
        <w:t xml:space="preserve"> </w:t>
      </w:r>
      <w:r w:rsidRPr="00CE3158">
        <w:rPr>
          <w:color w:val="7030A0"/>
          <w:sz w:val="24"/>
        </w:rPr>
        <w:t>degree.</w:t>
      </w:r>
      <w:r w:rsidRPr="00CE3158">
        <w:rPr>
          <w:color w:val="7030A0"/>
          <w:sz w:val="24"/>
        </w:rPr>
        <w:tab/>
        <w:t>(From Operational Definitions adopted by the Commission on</w:t>
      </w:r>
      <w:r w:rsidRPr="00CE3158">
        <w:rPr>
          <w:color w:val="7030A0"/>
          <w:spacing w:val="-53"/>
          <w:sz w:val="24"/>
        </w:rPr>
        <w:t xml:space="preserve"> </w:t>
      </w:r>
      <w:r w:rsidRPr="00CE3158">
        <w:rPr>
          <w:color w:val="7030A0"/>
          <w:sz w:val="24"/>
        </w:rPr>
        <w:t>8/19/94.)</w:t>
      </w:r>
    </w:p>
    <w:p w14:paraId="60A8F36B" w14:textId="77777777" w:rsidR="0067249D" w:rsidRPr="00CE3158" w:rsidRDefault="0067249D">
      <w:pPr>
        <w:pStyle w:val="BodyText"/>
        <w:rPr>
          <w:color w:val="7030A0"/>
        </w:rPr>
      </w:pPr>
    </w:p>
    <w:p w14:paraId="4C8F4A4E" w14:textId="77777777" w:rsidR="0067249D" w:rsidRPr="00CE3158" w:rsidRDefault="00C17BB7">
      <w:pPr>
        <w:pStyle w:val="ListParagraph"/>
        <w:numPr>
          <w:ilvl w:val="0"/>
          <w:numId w:val="76"/>
        </w:numPr>
        <w:tabs>
          <w:tab w:val="left" w:pos="2320"/>
          <w:tab w:val="left" w:pos="2321"/>
          <w:tab w:val="left" w:pos="8223"/>
        </w:tabs>
        <w:ind w:right="1868" w:firstLine="719"/>
        <w:rPr>
          <w:color w:val="7030A0"/>
          <w:sz w:val="24"/>
        </w:rPr>
      </w:pPr>
      <w:r w:rsidRPr="00CE3158">
        <w:rPr>
          <w:color w:val="7030A0"/>
          <w:sz w:val="24"/>
        </w:rPr>
        <w:t>Educational Specialist’s</w:t>
      </w:r>
      <w:r w:rsidRPr="00CE3158">
        <w:rPr>
          <w:color w:val="7030A0"/>
          <w:spacing w:val="-19"/>
          <w:sz w:val="24"/>
        </w:rPr>
        <w:t xml:space="preserve"> </w:t>
      </w:r>
      <w:r w:rsidRPr="00CE3158">
        <w:rPr>
          <w:color w:val="7030A0"/>
          <w:sz w:val="24"/>
        </w:rPr>
        <w:t>Degree</w:t>
      </w:r>
      <w:r w:rsidRPr="00CE3158">
        <w:rPr>
          <w:color w:val="7030A0"/>
          <w:spacing w:val="-9"/>
          <w:sz w:val="24"/>
        </w:rPr>
        <w:t xml:space="preserve"> </w:t>
      </w:r>
      <w:r w:rsidRPr="00CE3158">
        <w:rPr>
          <w:color w:val="7030A0"/>
          <w:sz w:val="24"/>
        </w:rPr>
        <w:t>(</w:t>
      </w:r>
      <w:proofErr w:type="spellStart"/>
      <w:proofErr w:type="gramStart"/>
      <w:r w:rsidRPr="00CE3158">
        <w:rPr>
          <w:color w:val="7030A0"/>
          <w:sz w:val="24"/>
        </w:rPr>
        <w:t>Ed.S</w:t>
      </w:r>
      <w:proofErr w:type="spellEnd"/>
      <w:proofErr w:type="gramEnd"/>
      <w:r w:rsidRPr="00CE3158">
        <w:rPr>
          <w:color w:val="7030A0"/>
          <w:sz w:val="24"/>
        </w:rPr>
        <w:t>):</w:t>
      </w:r>
      <w:r w:rsidRPr="00CE3158">
        <w:rPr>
          <w:color w:val="7030A0"/>
          <w:sz w:val="24"/>
        </w:rPr>
        <w:tab/>
        <w:t>A graduate level award that requires completion of an organized program of study consisting of the full-time equivalent of one academic year of work beyond the master’s degree, but does</w:t>
      </w:r>
      <w:r w:rsidRPr="00CE3158">
        <w:rPr>
          <w:color w:val="7030A0"/>
          <w:spacing w:val="-50"/>
          <w:sz w:val="24"/>
        </w:rPr>
        <w:t xml:space="preserve"> </w:t>
      </w:r>
      <w:r w:rsidRPr="00CE3158">
        <w:rPr>
          <w:color w:val="7030A0"/>
          <w:sz w:val="24"/>
        </w:rPr>
        <w:t>not</w:t>
      </w:r>
    </w:p>
    <w:p w14:paraId="30226489" w14:textId="77777777" w:rsidR="0067249D" w:rsidRPr="00CE3158" w:rsidRDefault="0067249D">
      <w:pPr>
        <w:rPr>
          <w:color w:val="7030A0"/>
          <w:sz w:val="24"/>
        </w:rPr>
        <w:sectPr w:rsidR="0067249D" w:rsidRPr="00CE3158">
          <w:pgSz w:w="12240" w:h="15840"/>
          <w:pgMar w:top="1260" w:right="0" w:bottom="980" w:left="1280" w:header="991" w:footer="790" w:gutter="0"/>
          <w:cols w:space="720"/>
        </w:sectPr>
      </w:pPr>
    </w:p>
    <w:p w14:paraId="32779936" w14:textId="77777777" w:rsidR="0067249D" w:rsidRPr="00CE3158" w:rsidRDefault="0067249D">
      <w:pPr>
        <w:pStyle w:val="BodyText"/>
        <w:spacing w:before="3"/>
        <w:rPr>
          <w:color w:val="7030A0"/>
          <w:sz w:val="15"/>
        </w:rPr>
      </w:pPr>
    </w:p>
    <w:p w14:paraId="313D845C" w14:textId="77777777" w:rsidR="0067249D" w:rsidRPr="00CE3158" w:rsidRDefault="00C17BB7">
      <w:pPr>
        <w:pStyle w:val="BodyText"/>
        <w:spacing w:before="100"/>
        <w:ind w:left="160" w:right="1582"/>
        <w:rPr>
          <w:color w:val="7030A0"/>
        </w:rPr>
      </w:pPr>
      <w:r w:rsidRPr="00CE3158">
        <w:rPr>
          <w:color w:val="7030A0"/>
        </w:rPr>
        <w:t>meet the requirements of academic degrees at the doctoral</w:t>
      </w:r>
      <w:r w:rsidRPr="00CE3158">
        <w:rPr>
          <w:color w:val="7030A0"/>
          <w:spacing w:val="-54"/>
        </w:rPr>
        <w:t xml:space="preserve"> </w:t>
      </w:r>
      <w:r w:rsidRPr="00CE3158">
        <w:rPr>
          <w:color w:val="7030A0"/>
        </w:rPr>
        <w:t>level. (From Operational Definitions adopted by the Commission on 8/19/94.)</w:t>
      </w:r>
    </w:p>
    <w:p w14:paraId="200B8BCD" w14:textId="77777777" w:rsidR="0067249D" w:rsidRPr="00CE3158" w:rsidRDefault="0067249D">
      <w:pPr>
        <w:pStyle w:val="BodyText"/>
        <w:rPr>
          <w:color w:val="7030A0"/>
        </w:rPr>
      </w:pPr>
    </w:p>
    <w:p w14:paraId="75FEEACC" w14:textId="77777777" w:rsidR="0067249D" w:rsidRPr="00CE3158" w:rsidRDefault="00C17BB7">
      <w:pPr>
        <w:pStyle w:val="ListParagraph"/>
        <w:numPr>
          <w:ilvl w:val="0"/>
          <w:numId w:val="76"/>
        </w:numPr>
        <w:tabs>
          <w:tab w:val="left" w:pos="1744"/>
          <w:tab w:val="left" w:pos="1888"/>
          <w:tab w:val="left" w:pos="2320"/>
          <w:tab w:val="left" w:pos="2321"/>
          <w:tab w:val="left" w:pos="4479"/>
          <w:tab w:val="left" w:pos="6352"/>
        </w:tabs>
        <w:ind w:firstLine="719"/>
        <w:rPr>
          <w:strike/>
          <w:color w:val="FF0000"/>
          <w:sz w:val="24"/>
        </w:rPr>
      </w:pPr>
      <w:r w:rsidRPr="00CE3158">
        <w:rPr>
          <w:strike/>
          <w:color w:val="FF0000"/>
          <w:sz w:val="24"/>
        </w:rPr>
        <w:t>First-Professional</w:t>
      </w:r>
      <w:r w:rsidRPr="00CE3158">
        <w:rPr>
          <w:strike/>
          <w:color w:val="FF0000"/>
          <w:spacing w:val="-13"/>
          <w:sz w:val="24"/>
        </w:rPr>
        <w:t xml:space="preserve"> </w:t>
      </w:r>
      <w:r w:rsidRPr="00CE3158">
        <w:rPr>
          <w:strike/>
          <w:color w:val="FF0000"/>
          <w:sz w:val="24"/>
        </w:rPr>
        <w:t>Degree</w:t>
      </w:r>
      <w:r w:rsidR="00B009D6" w:rsidRPr="00CE3158">
        <w:rPr>
          <w:strike/>
          <w:color w:val="FF0000"/>
          <w:sz w:val="24"/>
        </w:rPr>
        <w:t xml:space="preserve"> [Update to Doctor’s degree professional practice]</w:t>
      </w:r>
      <w:r w:rsidRPr="00CE3158">
        <w:rPr>
          <w:strike/>
          <w:color w:val="FF0000"/>
          <w:sz w:val="24"/>
        </w:rPr>
        <w:t>:</w:t>
      </w:r>
      <w:r w:rsidRPr="00CE3158">
        <w:rPr>
          <w:strike/>
          <w:color w:val="FF0000"/>
          <w:sz w:val="24"/>
        </w:rPr>
        <w:tab/>
        <w:t>An award that requires completion of a program that meets all the following criteria:</w:t>
      </w:r>
      <w:r w:rsidRPr="00CE3158">
        <w:rPr>
          <w:strike/>
          <w:color w:val="FF0000"/>
          <w:sz w:val="24"/>
        </w:rPr>
        <w:tab/>
        <w:t>completion of the academic requirements to begin practice in the profession; at least two years of college work prior to entering the program; and a total of at least six academic years of college work to complete the degree program, including prior required college work plus the length of the professional</w:t>
      </w:r>
      <w:r w:rsidRPr="00CE3158">
        <w:rPr>
          <w:strike/>
          <w:color w:val="FF0000"/>
          <w:spacing w:val="-9"/>
          <w:sz w:val="24"/>
        </w:rPr>
        <w:t xml:space="preserve"> </w:t>
      </w:r>
      <w:r w:rsidRPr="00CE3158">
        <w:rPr>
          <w:strike/>
          <w:color w:val="FF0000"/>
          <w:sz w:val="24"/>
        </w:rPr>
        <w:t>program</w:t>
      </w:r>
      <w:r w:rsidRPr="00CE3158">
        <w:rPr>
          <w:strike/>
          <w:color w:val="FF0000"/>
          <w:spacing w:val="-9"/>
          <w:sz w:val="24"/>
        </w:rPr>
        <w:t xml:space="preserve"> </w:t>
      </w:r>
      <w:r w:rsidRPr="00CE3158">
        <w:rPr>
          <w:strike/>
          <w:color w:val="FF0000"/>
          <w:sz w:val="24"/>
        </w:rPr>
        <w:t>itself.</w:t>
      </w:r>
      <w:r w:rsidRPr="00CE3158">
        <w:rPr>
          <w:strike/>
          <w:color w:val="FF0000"/>
          <w:sz w:val="24"/>
        </w:rPr>
        <w:tab/>
        <w:t>Among the degrees included are the following:</w:t>
      </w:r>
      <w:r w:rsidRPr="00CE3158">
        <w:rPr>
          <w:strike/>
          <w:color w:val="FF0000"/>
          <w:sz w:val="24"/>
        </w:rPr>
        <w:tab/>
      </w:r>
      <w:r w:rsidRPr="00CE3158">
        <w:rPr>
          <w:strike/>
          <w:color w:val="FF0000"/>
          <w:sz w:val="24"/>
        </w:rPr>
        <w:tab/>
        <w:t>Dentistry (D.D.S. or D.M.D.), Law (J.D.), Medicine (M.D.), Optometry (O.D.) and Veterinary Medicine</w:t>
      </w:r>
      <w:r w:rsidRPr="00CE3158">
        <w:rPr>
          <w:strike/>
          <w:color w:val="FF0000"/>
          <w:spacing w:val="-29"/>
          <w:sz w:val="24"/>
        </w:rPr>
        <w:t xml:space="preserve"> </w:t>
      </w:r>
      <w:r w:rsidRPr="00CE3158">
        <w:rPr>
          <w:strike/>
          <w:color w:val="FF0000"/>
          <w:sz w:val="24"/>
        </w:rPr>
        <w:t>(D.V.M.).</w:t>
      </w:r>
    </w:p>
    <w:p w14:paraId="4F827E35" w14:textId="77777777" w:rsidR="0067249D" w:rsidRPr="00CE3158" w:rsidRDefault="00C17BB7">
      <w:pPr>
        <w:pStyle w:val="BodyText"/>
        <w:spacing w:before="1"/>
        <w:ind w:left="160" w:right="2426"/>
        <w:rPr>
          <w:strike/>
          <w:color w:val="FF0000"/>
        </w:rPr>
      </w:pPr>
      <w:r w:rsidRPr="00CE3158">
        <w:rPr>
          <w:strike/>
          <w:color w:val="FF0000"/>
        </w:rPr>
        <w:t>(From Operational Definitions adopted by the Commission on 8/19/94.)</w:t>
      </w:r>
    </w:p>
    <w:p w14:paraId="5C3098E2" w14:textId="77777777" w:rsidR="0067249D" w:rsidRDefault="0067249D">
      <w:pPr>
        <w:pStyle w:val="BodyText"/>
      </w:pPr>
    </w:p>
    <w:p w14:paraId="4F6609F1" w14:textId="77777777" w:rsidR="0067249D" w:rsidRPr="00CE3158" w:rsidRDefault="00C17BB7">
      <w:pPr>
        <w:pStyle w:val="ListParagraph"/>
        <w:numPr>
          <w:ilvl w:val="0"/>
          <w:numId w:val="76"/>
        </w:numPr>
        <w:tabs>
          <w:tab w:val="left" w:pos="1456"/>
          <w:tab w:val="left" w:pos="2320"/>
          <w:tab w:val="left" w:pos="2321"/>
          <w:tab w:val="left" w:pos="4911"/>
          <w:tab w:val="left" w:pos="8080"/>
        </w:tabs>
        <w:ind w:firstLine="719"/>
        <w:rPr>
          <w:strike/>
          <w:color w:val="FF0000"/>
          <w:sz w:val="24"/>
        </w:rPr>
      </w:pPr>
      <w:commentRangeStart w:id="24"/>
      <w:r w:rsidRPr="00CE3158">
        <w:rPr>
          <w:strike/>
          <w:color w:val="FF0000"/>
          <w:sz w:val="24"/>
        </w:rPr>
        <w:t>Doctoral</w:t>
      </w:r>
      <w:r w:rsidRPr="00CE3158">
        <w:rPr>
          <w:strike/>
          <w:color w:val="FF0000"/>
          <w:spacing w:val="-8"/>
          <w:sz w:val="24"/>
        </w:rPr>
        <w:t xml:space="preserve"> </w:t>
      </w:r>
      <w:r w:rsidRPr="00CE3158">
        <w:rPr>
          <w:strike/>
          <w:color w:val="FF0000"/>
          <w:sz w:val="24"/>
        </w:rPr>
        <w:t>Degree</w:t>
      </w:r>
      <w:r w:rsidR="007F1466" w:rsidRPr="00CE3158">
        <w:rPr>
          <w:strike/>
          <w:color w:val="FF0000"/>
          <w:sz w:val="24"/>
        </w:rPr>
        <w:t xml:space="preserve"> </w:t>
      </w:r>
      <w:commentRangeEnd w:id="24"/>
      <w:r w:rsidR="00CE3158">
        <w:rPr>
          <w:rStyle w:val="CommentReference"/>
        </w:rPr>
        <w:commentReference w:id="24"/>
      </w:r>
      <w:r w:rsidR="007F1466" w:rsidRPr="00CE3158">
        <w:rPr>
          <w:strike/>
          <w:color w:val="FF0000"/>
          <w:sz w:val="24"/>
        </w:rPr>
        <w:t>[Update to Doctor’s degree research]</w:t>
      </w:r>
      <w:r w:rsidRPr="00CE3158">
        <w:rPr>
          <w:strike/>
          <w:color w:val="FF0000"/>
          <w:sz w:val="24"/>
        </w:rPr>
        <w:t>:</w:t>
      </w:r>
      <w:r w:rsidRPr="00CE3158">
        <w:rPr>
          <w:strike/>
          <w:color w:val="FF0000"/>
          <w:sz w:val="24"/>
        </w:rPr>
        <w:tab/>
        <w:t>An earned graduate level academic award carrying the title of doctor, such as the Doctor of Philosophy (Ph.D.), Doctor of Education (Ed.D.), Doctor of Science (Sc.D.) and Doctor of Public</w:t>
      </w:r>
      <w:r w:rsidRPr="00CE3158">
        <w:rPr>
          <w:strike/>
          <w:color w:val="FF0000"/>
          <w:spacing w:val="-33"/>
          <w:sz w:val="24"/>
        </w:rPr>
        <w:t xml:space="preserve"> </w:t>
      </w:r>
      <w:r w:rsidRPr="00CE3158">
        <w:rPr>
          <w:strike/>
          <w:color w:val="FF0000"/>
          <w:sz w:val="24"/>
        </w:rPr>
        <w:t>Health</w:t>
      </w:r>
      <w:r w:rsidRPr="00CE3158">
        <w:rPr>
          <w:strike/>
          <w:color w:val="FF0000"/>
          <w:spacing w:val="-6"/>
          <w:sz w:val="24"/>
        </w:rPr>
        <w:t xml:space="preserve"> </w:t>
      </w:r>
      <w:r w:rsidRPr="00CE3158">
        <w:rPr>
          <w:strike/>
          <w:color w:val="FF0000"/>
          <w:sz w:val="24"/>
        </w:rPr>
        <w:t>(D.P.H.).</w:t>
      </w:r>
      <w:r w:rsidRPr="00CE3158">
        <w:rPr>
          <w:strike/>
          <w:color w:val="FF0000"/>
          <w:sz w:val="24"/>
        </w:rPr>
        <w:tab/>
        <w:t>Does not include first-professional degrees such as M.D., D.M.D., or</w:t>
      </w:r>
      <w:r w:rsidRPr="00CE3158">
        <w:rPr>
          <w:strike/>
          <w:color w:val="FF0000"/>
          <w:spacing w:val="-53"/>
          <w:sz w:val="24"/>
        </w:rPr>
        <w:t xml:space="preserve"> </w:t>
      </w:r>
      <w:r w:rsidRPr="00CE3158">
        <w:rPr>
          <w:strike/>
          <w:color w:val="FF0000"/>
          <w:sz w:val="24"/>
        </w:rPr>
        <w:t>J.D. or “honorary” degrees such as the LL.D., D.H.L., D.D., or Litt.D.</w:t>
      </w:r>
      <w:r w:rsidRPr="00CE3158">
        <w:rPr>
          <w:strike/>
          <w:color w:val="FF0000"/>
          <w:sz w:val="24"/>
        </w:rPr>
        <w:tab/>
        <w:t>(From Operational Definitions adopted by the</w:t>
      </w:r>
      <w:r w:rsidRPr="00CE3158">
        <w:rPr>
          <w:strike/>
          <w:color w:val="FF0000"/>
          <w:spacing w:val="-47"/>
          <w:sz w:val="24"/>
        </w:rPr>
        <w:t xml:space="preserve"> </w:t>
      </w:r>
      <w:r w:rsidRPr="00CE3158">
        <w:rPr>
          <w:strike/>
          <w:color w:val="FF0000"/>
          <w:sz w:val="24"/>
        </w:rPr>
        <w:t>Commission on</w:t>
      </w:r>
      <w:r w:rsidRPr="00CE3158">
        <w:rPr>
          <w:strike/>
          <w:color w:val="FF0000"/>
          <w:spacing w:val="-2"/>
          <w:sz w:val="24"/>
        </w:rPr>
        <w:t xml:space="preserve"> </w:t>
      </w:r>
      <w:r w:rsidRPr="00CE3158">
        <w:rPr>
          <w:strike/>
          <w:color w:val="FF0000"/>
          <w:sz w:val="24"/>
        </w:rPr>
        <w:t>8/19/94.)</w:t>
      </w:r>
    </w:p>
    <w:p w14:paraId="18983559" w14:textId="77777777" w:rsidR="0067249D" w:rsidRDefault="0067249D">
      <w:pPr>
        <w:pStyle w:val="BodyText"/>
        <w:spacing w:before="10"/>
        <w:rPr>
          <w:sz w:val="23"/>
        </w:rPr>
      </w:pPr>
    </w:p>
    <w:p w14:paraId="22436629" w14:textId="6A81C8D0" w:rsidR="0067249D" w:rsidRPr="00CE3158" w:rsidRDefault="00C17BB7">
      <w:pPr>
        <w:pStyle w:val="BodyText"/>
        <w:tabs>
          <w:tab w:val="left" w:pos="1600"/>
          <w:tab w:val="left" w:pos="1744"/>
          <w:tab w:val="left" w:pos="2320"/>
          <w:tab w:val="left" w:pos="3760"/>
        </w:tabs>
        <w:spacing w:before="1"/>
        <w:ind w:left="160" w:right="2014" w:firstLine="719"/>
        <w:rPr>
          <w:color w:val="FF0000"/>
        </w:rPr>
      </w:pPr>
      <w:r>
        <w:t>(ii)</w:t>
      </w:r>
      <w:r>
        <w:tab/>
      </w:r>
      <w:commentRangeStart w:id="25"/>
      <w:r w:rsidRPr="00CE3158">
        <w:rPr>
          <w:color w:val="FF0000"/>
        </w:rPr>
        <w:t>Diploma:</w:t>
      </w:r>
      <w:commentRangeEnd w:id="25"/>
      <w:r w:rsidR="00CE3158" w:rsidRPr="00CE3158">
        <w:rPr>
          <w:rStyle w:val="CommentReference"/>
        </w:rPr>
        <w:commentReference w:id="25"/>
      </w:r>
      <w:r w:rsidR="00CE3158" w:rsidRPr="00CE3158">
        <w:rPr>
          <w:color w:val="FF0000"/>
        </w:rPr>
        <w:t xml:space="preserve"> </w:t>
      </w:r>
      <w:r w:rsidRPr="00CE3158">
        <w:rPr>
          <w:color w:val="FF0000"/>
        </w:rPr>
        <w:t>A formal award certifying the successful completion of a prescribed postsecondary</w:t>
      </w:r>
      <w:r w:rsidRPr="00CE3158">
        <w:rPr>
          <w:color w:val="FF0000"/>
          <w:spacing w:val="-53"/>
        </w:rPr>
        <w:t xml:space="preserve"> </w:t>
      </w:r>
      <w:r w:rsidRPr="00CE3158">
        <w:rPr>
          <w:color w:val="FF0000"/>
        </w:rPr>
        <w:t>education program.</w:t>
      </w:r>
      <w:r w:rsidRPr="00CE3158">
        <w:rPr>
          <w:color w:val="FF0000"/>
        </w:rPr>
        <w:tab/>
        <w:t>In Alabama, the diploma, which ranges from 48 to</w:t>
      </w:r>
      <w:r w:rsidRPr="00CE3158">
        <w:rPr>
          <w:color w:val="FF0000"/>
          <w:spacing w:val="-41"/>
        </w:rPr>
        <w:t xml:space="preserve"> </w:t>
      </w:r>
      <w:r w:rsidRPr="00CE3158">
        <w:rPr>
          <w:color w:val="FF0000"/>
        </w:rPr>
        <w:t>90 quarter hours, is only awarded by the community and</w:t>
      </w:r>
      <w:r w:rsidRPr="00CE3158">
        <w:rPr>
          <w:color w:val="FF0000"/>
          <w:spacing w:val="-51"/>
        </w:rPr>
        <w:t xml:space="preserve"> </w:t>
      </w:r>
      <w:r w:rsidRPr="00CE3158">
        <w:rPr>
          <w:color w:val="FF0000"/>
        </w:rPr>
        <w:t xml:space="preserve">technical </w:t>
      </w:r>
      <w:proofErr w:type="gramStart"/>
      <w:r w:rsidRPr="00CE3158">
        <w:rPr>
          <w:color w:val="FF0000"/>
        </w:rPr>
        <w:t>colleges.(</w:t>
      </w:r>
      <w:proofErr w:type="gramEnd"/>
      <w:r w:rsidRPr="00CE3158">
        <w:rPr>
          <w:color w:val="FF0000"/>
        </w:rPr>
        <w:t>From Operational Definitions adopted by the Commission on</w:t>
      </w:r>
      <w:r w:rsidRPr="00CE3158">
        <w:rPr>
          <w:color w:val="FF0000"/>
          <w:spacing w:val="-3"/>
        </w:rPr>
        <w:t xml:space="preserve"> </w:t>
      </w:r>
      <w:r w:rsidRPr="00CE3158">
        <w:rPr>
          <w:color w:val="FF0000"/>
        </w:rPr>
        <w:t>8/19/94.)</w:t>
      </w:r>
    </w:p>
    <w:p w14:paraId="0EB2E9AC" w14:textId="77777777" w:rsidR="0067249D" w:rsidRPr="00CE3158" w:rsidRDefault="0067249D">
      <w:pPr>
        <w:pStyle w:val="BodyText"/>
        <w:rPr>
          <w:strike/>
          <w:color w:val="FF0000"/>
        </w:rPr>
      </w:pPr>
    </w:p>
    <w:p w14:paraId="7351553C" w14:textId="1E1679FC" w:rsidR="007F1466" w:rsidRPr="005F463E" w:rsidRDefault="00C17BB7" w:rsidP="00CE3158">
      <w:pPr>
        <w:pStyle w:val="BodyText"/>
        <w:tabs>
          <w:tab w:val="left" w:pos="2176"/>
          <w:tab w:val="left" w:pos="2320"/>
          <w:tab w:val="left" w:pos="3328"/>
          <w:tab w:val="left" w:pos="4336"/>
          <w:tab w:val="left" w:pos="8655"/>
        </w:tabs>
        <w:ind w:left="160" w:right="1582" w:firstLine="719"/>
        <w:rPr>
          <w:color w:val="FF0000"/>
        </w:rPr>
      </w:pPr>
      <w:r w:rsidRPr="001B4282">
        <w:rPr>
          <w:color w:val="FF0000"/>
        </w:rPr>
        <w:t>(</w:t>
      </w:r>
      <w:proofErr w:type="spellStart"/>
      <w:r w:rsidRPr="001B4282">
        <w:rPr>
          <w:color w:val="FF0000"/>
        </w:rPr>
        <w:t>jj</w:t>
      </w:r>
      <w:proofErr w:type="spellEnd"/>
      <w:r w:rsidRPr="001B4282">
        <w:rPr>
          <w:color w:val="FF0000"/>
        </w:rPr>
        <w:t>)</w:t>
      </w:r>
      <w:r w:rsidRPr="001B4282">
        <w:rPr>
          <w:color w:val="FF0000"/>
        </w:rPr>
        <w:tab/>
      </w:r>
      <w:r w:rsidRPr="001B4282">
        <w:rPr>
          <w:color w:val="FF0000"/>
        </w:rPr>
        <w:tab/>
      </w:r>
      <w:r w:rsidR="00CE3158" w:rsidRPr="00CE3158">
        <w:rPr>
          <w:color w:val="0070C0"/>
        </w:rPr>
        <w:t xml:space="preserve">[REPLACE with </w:t>
      </w:r>
      <w:commentRangeStart w:id="26"/>
      <w:r w:rsidR="00CE3158" w:rsidRPr="00CE3158">
        <w:rPr>
          <w:color w:val="0070C0"/>
        </w:rPr>
        <w:t>FOR-CREDIT NON-DEGREE CERT</w:t>
      </w:r>
      <w:commentRangeEnd w:id="26"/>
      <w:r w:rsidR="00CE3158">
        <w:rPr>
          <w:rStyle w:val="CommentReference"/>
        </w:rPr>
        <w:commentReference w:id="26"/>
      </w:r>
      <w:r w:rsidR="00CE3158" w:rsidRPr="00CE3158">
        <w:rPr>
          <w:color w:val="0070C0"/>
        </w:rPr>
        <w:t xml:space="preserve">] </w:t>
      </w:r>
      <w:r w:rsidRPr="00CE3158">
        <w:rPr>
          <w:strike/>
          <w:color w:val="FF0000"/>
        </w:rPr>
        <w:t>Certificate:</w:t>
      </w:r>
      <w:r w:rsidR="00CE3158" w:rsidRPr="00CE3158">
        <w:rPr>
          <w:strike/>
          <w:color w:val="FF0000"/>
        </w:rPr>
        <w:t xml:space="preserve"> </w:t>
      </w:r>
      <w:r w:rsidRPr="00CE3158">
        <w:rPr>
          <w:strike/>
          <w:color w:val="FF0000"/>
        </w:rPr>
        <w:t>A formal award certifying the satisfactory completion of a prescribed program</w:t>
      </w:r>
      <w:r w:rsidRPr="00CE3158">
        <w:rPr>
          <w:strike/>
          <w:color w:val="FF0000"/>
          <w:spacing w:val="-38"/>
        </w:rPr>
        <w:t xml:space="preserve"> </w:t>
      </w:r>
      <w:r w:rsidRPr="00CE3158">
        <w:rPr>
          <w:strike/>
          <w:color w:val="FF0000"/>
        </w:rPr>
        <w:t>of</w:t>
      </w:r>
      <w:r w:rsidRPr="00CE3158">
        <w:rPr>
          <w:strike/>
          <w:color w:val="FF0000"/>
          <w:spacing w:val="-6"/>
        </w:rPr>
        <w:t xml:space="preserve"> </w:t>
      </w:r>
      <w:r w:rsidRPr="00CE3158">
        <w:rPr>
          <w:strike/>
          <w:color w:val="FF0000"/>
        </w:rPr>
        <w:t>study.</w:t>
      </w:r>
      <w:r w:rsidRPr="00CE3158">
        <w:rPr>
          <w:strike/>
          <w:color w:val="FF0000"/>
        </w:rPr>
        <w:tab/>
        <w:t>The certificate is less than a degree, and its curriculum in many instances is related to the student’s employment or</w:t>
      </w:r>
      <w:r w:rsidRPr="00CE3158">
        <w:rPr>
          <w:strike/>
          <w:color w:val="FF0000"/>
          <w:spacing w:val="-52"/>
        </w:rPr>
        <w:t xml:space="preserve"> </w:t>
      </w:r>
      <w:r w:rsidRPr="00CE3158">
        <w:rPr>
          <w:strike/>
          <w:color w:val="FF0000"/>
        </w:rPr>
        <w:t xml:space="preserve">professional </w:t>
      </w:r>
      <w:proofErr w:type="spellStart"/>
      <w:proofErr w:type="gramStart"/>
      <w:r w:rsidRPr="00CE3158">
        <w:rPr>
          <w:strike/>
          <w:color w:val="FF0000"/>
        </w:rPr>
        <w:t>advancement.In</w:t>
      </w:r>
      <w:proofErr w:type="spellEnd"/>
      <w:proofErr w:type="gramEnd"/>
      <w:r w:rsidRPr="00CE3158">
        <w:rPr>
          <w:strike/>
          <w:color w:val="FF0000"/>
        </w:rPr>
        <w:t xml:space="preserve"> the two-year college system of Alabama, a Certificate requires a minimum of 15-quarter hours and a</w:t>
      </w:r>
      <w:r w:rsidRPr="00CE3158">
        <w:rPr>
          <w:strike/>
          <w:color w:val="FF0000"/>
          <w:spacing w:val="-51"/>
        </w:rPr>
        <w:t xml:space="preserve"> </w:t>
      </w:r>
      <w:r w:rsidRPr="00CE3158">
        <w:rPr>
          <w:strike/>
          <w:color w:val="FF0000"/>
        </w:rPr>
        <w:t>maximum of</w:t>
      </w:r>
      <w:r w:rsidRPr="00CE3158">
        <w:rPr>
          <w:strike/>
          <w:color w:val="FF0000"/>
          <w:spacing w:val="-7"/>
        </w:rPr>
        <w:t xml:space="preserve"> </w:t>
      </w:r>
      <w:r w:rsidRPr="00CE3158">
        <w:rPr>
          <w:strike/>
          <w:color w:val="FF0000"/>
        </w:rPr>
        <w:t>90-quarter</w:t>
      </w:r>
      <w:r w:rsidRPr="00CE3158">
        <w:rPr>
          <w:strike/>
          <w:color w:val="FF0000"/>
          <w:spacing w:val="-6"/>
        </w:rPr>
        <w:t xml:space="preserve"> </w:t>
      </w:r>
      <w:r w:rsidRPr="00CE3158">
        <w:rPr>
          <w:strike/>
          <w:color w:val="FF0000"/>
        </w:rPr>
        <w:t>hours.(From Operational Definitions adopted by the Commission on</w:t>
      </w:r>
      <w:r w:rsidRPr="00CE3158">
        <w:rPr>
          <w:strike/>
          <w:color w:val="FF0000"/>
          <w:spacing w:val="-5"/>
        </w:rPr>
        <w:t xml:space="preserve"> </w:t>
      </w:r>
      <w:r w:rsidRPr="00CE3158">
        <w:rPr>
          <w:strike/>
          <w:color w:val="FF0000"/>
        </w:rPr>
        <w:t>8/19/94.)</w:t>
      </w:r>
      <w:r w:rsidR="001B4282">
        <w:rPr>
          <w:color w:val="FF0000"/>
          <w:highlight w:val="yellow"/>
        </w:rPr>
        <w:t xml:space="preserve"> </w:t>
      </w:r>
    </w:p>
    <w:p w14:paraId="123FD590" w14:textId="77777777" w:rsidR="0067249D" w:rsidRDefault="0067249D">
      <w:pPr>
        <w:pStyle w:val="BodyText"/>
        <w:spacing w:before="1"/>
      </w:pPr>
    </w:p>
    <w:p w14:paraId="35F0A50B" w14:textId="77777777" w:rsidR="0067249D" w:rsidRDefault="00C17BB7">
      <w:pPr>
        <w:pStyle w:val="BodyText"/>
        <w:tabs>
          <w:tab w:val="left" w:pos="2320"/>
          <w:tab w:val="left" w:pos="3616"/>
          <w:tab w:val="left" w:pos="7935"/>
        </w:tabs>
        <w:ind w:left="160" w:right="1582" w:firstLine="719"/>
      </w:pPr>
      <w:r>
        <w:t>(kk)</w:t>
      </w:r>
      <w:r>
        <w:tab/>
      </w:r>
      <w:r w:rsidRPr="00CE3158">
        <w:rPr>
          <w:strike/>
          <w:color w:val="FF0000"/>
        </w:rPr>
        <w:t>Credit:</w:t>
      </w:r>
      <w:r w:rsidRPr="00CE3158">
        <w:rPr>
          <w:strike/>
          <w:color w:val="FF0000"/>
        </w:rPr>
        <w:tab/>
        <w:t>Recognition of attendance and performance in an instructional activity (course or program) that can be applied by a recipient toward the requirements for</w:t>
      </w:r>
      <w:r w:rsidRPr="00CE3158">
        <w:rPr>
          <w:strike/>
          <w:color w:val="FF0000"/>
          <w:spacing w:val="-51"/>
        </w:rPr>
        <w:t xml:space="preserve"> </w:t>
      </w:r>
      <w:r w:rsidRPr="00CE3158">
        <w:rPr>
          <w:strike/>
          <w:color w:val="FF0000"/>
        </w:rPr>
        <w:t>a degree, diploma, certificate, or other</w:t>
      </w:r>
      <w:r w:rsidRPr="00CE3158">
        <w:rPr>
          <w:strike/>
          <w:color w:val="FF0000"/>
          <w:spacing w:val="-34"/>
        </w:rPr>
        <w:t xml:space="preserve"> </w:t>
      </w:r>
      <w:r w:rsidRPr="00CE3158">
        <w:rPr>
          <w:strike/>
          <w:color w:val="FF0000"/>
        </w:rPr>
        <w:t>formal</w:t>
      </w:r>
      <w:r w:rsidRPr="00CE3158">
        <w:rPr>
          <w:strike/>
          <w:color w:val="FF0000"/>
          <w:spacing w:val="-6"/>
        </w:rPr>
        <w:t xml:space="preserve"> </w:t>
      </w:r>
      <w:r w:rsidRPr="00CE3158">
        <w:rPr>
          <w:strike/>
          <w:color w:val="FF0000"/>
        </w:rPr>
        <w:t>award.</w:t>
      </w:r>
      <w:r w:rsidRPr="00CE3158">
        <w:rPr>
          <w:strike/>
          <w:color w:val="FF0000"/>
        </w:rPr>
        <w:tab/>
        <w:t>(From Operational Definitions adopted by the Commission on</w:t>
      </w:r>
      <w:r w:rsidRPr="00CE3158">
        <w:rPr>
          <w:strike/>
          <w:color w:val="FF0000"/>
          <w:spacing w:val="-42"/>
        </w:rPr>
        <w:t xml:space="preserve"> </w:t>
      </w:r>
      <w:r w:rsidRPr="00CE3158">
        <w:rPr>
          <w:strike/>
          <w:color w:val="FF0000"/>
        </w:rPr>
        <w:t>8/19/94).</w:t>
      </w:r>
    </w:p>
    <w:p w14:paraId="6BF86585" w14:textId="77777777" w:rsidR="0067249D" w:rsidRDefault="0067249D">
      <w:pPr>
        <w:sectPr w:rsidR="0067249D">
          <w:pgSz w:w="12240" w:h="15840"/>
          <w:pgMar w:top="1260" w:right="0" w:bottom="980" w:left="1280" w:header="991" w:footer="790" w:gutter="0"/>
          <w:cols w:space="720"/>
        </w:sectPr>
      </w:pPr>
    </w:p>
    <w:p w14:paraId="335B86F1" w14:textId="77777777" w:rsidR="0067249D" w:rsidRDefault="0067249D">
      <w:pPr>
        <w:pStyle w:val="BodyText"/>
        <w:rPr>
          <w:sz w:val="20"/>
        </w:rPr>
      </w:pPr>
    </w:p>
    <w:p w14:paraId="5954AD7B" w14:textId="77777777" w:rsidR="0067249D" w:rsidRDefault="0067249D">
      <w:pPr>
        <w:pStyle w:val="BodyText"/>
        <w:spacing w:before="2"/>
        <w:rPr>
          <w:sz w:val="19"/>
        </w:rPr>
      </w:pPr>
    </w:p>
    <w:p w14:paraId="20903109" w14:textId="12909459" w:rsidR="0067249D" w:rsidRPr="00CE3158" w:rsidRDefault="00C17BB7">
      <w:pPr>
        <w:pStyle w:val="BodyText"/>
        <w:tabs>
          <w:tab w:val="left" w:pos="2320"/>
          <w:tab w:val="left" w:pos="4336"/>
          <w:tab w:val="left" w:pos="6639"/>
          <w:tab w:val="left" w:pos="7647"/>
        </w:tabs>
        <w:spacing w:before="100"/>
        <w:ind w:left="160" w:right="1726" w:firstLine="719"/>
        <w:rPr>
          <w:strike/>
          <w:color w:val="FF0000"/>
        </w:rPr>
      </w:pPr>
      <w:r>
        <w:t>(</w:t>
      </w:r>
      <w:proofErr w:type="spellStart"/>
      <w:r>
        <w:t>ll</w:t>
      </w:r>
      <w:proofErr w:type="spellEnd"/>
      <w:r>
        <w:t>)</w:t>
      </w:r>
      <w:r>
        <w:tab/>
      </w:r>
      <w:commentRangeStart w:id="27"/>
      <w:r w:rsidRPr="00CE3158">
        <w:rPr>
          <w:color w:val="7030A0"/>
        </w:rPr>
        <w:t>Credit</w:t>
      </w:r>
      <w:r w:rsidRPr="00CE3158">
        <w:rPr>
          <w:color w:val="7030A0"/>
          <w:spacing w:val="-6"/>
        </w:rPr>
        <w:t xml:space="preserve"> </w:t>
      </w:r>
      <w:r w:rsidRPr="00CE3158">
        <w:rPr>
          <w:color w:val="7030A0"/>
        </w:rPr>
        <w:t>Hour:</w:t>
      </w:r>
      <w:commentRangeEnd w:id="27"/>
      <w:r w:rsidR="00CE3158">
        <w:rPr>
          <w:rStyle w:val="CommentReference"/>
        </w:rPr>
        <w:commentReference w:id="27"/>
      </w:r>
      <w:r w:rsidRPr="00CE3158">
        <w:rPr>
          <w:color w:val="7030A0"/>
        </w:rPr>
        <w:tab/>
        <w:t>A unit of measure representing</w:t>
      </w:r>
      <w:r w:rsidRPr="00CE3158">
        <w:rPr>
          <w:color w:val="7030A0"/>
          <w:spacing w:val="-28"/>
        </w:rPr>
        <w:t xml:space="preserve"> </w:t>
      </w:r>
      <w:r w:rsidRPr="00CE3158">
        <w:rPr>
          <w:color w:val="7030A0"/>
        </w:rPr>
        <w:t>the time and activity required for one hour</w:t>
      </w:r>
      <w:r w:rsidRPr="00CE3158">
        <w:rPr>
          <w:color w:val="7030A0"/>
          <w:spacing w:val="-33"/>
        </w:rPr>
        <w:t xml:space="preserve"> </w:t>
      </w:r>
      <w:r w:rsidRPr="00CE3158">
        <w:rPr>
          <w:color w:val="7030A0"/>
        </w:rPr>
        <w:t>of</w:t>
      </w:r>
      <w:r w:rsidRPr="00CE3158">
        <w:rPr>
          <w:color w:val="7030A0"/>
          <w:spacing w:val="-5"/>
        </w:rPr>
        <w:t xml:space="preserve"> </w:t>
      </w:r>
      <w:r w:rsidRPr="00CE3158">
        <w:rPr>
          <w:color w:val="7030A0"/>
        </w:rPr>
        <w:t>credit.</w:t>
      </w:r>
      <w:r w:rsidR="00CE3158" w:rsidRPr="00CE3158">
        <w:rPr>
          <w:color w:val="7030A0"/>
        </w:rPr>
        <w:t xml:space="preserve"> </w:t>
      </w:r>
      <w:r w:rsidRPr="00CE3158">
        <w:rPr>
          <w:color w:val="7030A0"/>
        </w:rPr>
        <w:t>Usually, this involves the equivalent of 50 minutes of instruction each week for a semester, trimester,</w:t>
      </w:r>
      <w:r w:rsidRPr="00CE3158">
        <w:rPr>
          <w:color w:val="7030A0"/>
          <w:spacing w:val="-27"/>
        </w:rPr>
        <w:t xml:space="preserve"> </w:t>
      </w:r>
      <w:r w:rsidRPr="00CE3158">
        <w:rPr>
          <w:color w:val="7030A0"/>
        </w:rPr>
        <w:t>or</w:t>
      </w:r>
      <w:r w:rsidRPr="00CE3158">
        <w:rPr>
          <w:color w:val="7030A0"/>
          <w:spacing w:val="-5"/>
        </w:rPr>
        <w:t xml:space="preserve"> </w:t>
      </w:r>
      <w:r w:rsidRPr="00CE3158">
        <w:rPr>
          <w:color w:val="7030A0"/>
        </w:rPr>
        <w:t>quarter.</w:t>
      </w:r>
      <w:r>
        <w:tab/>
      </w:r>
      <w:r w:rsidRPr="00CE3158">
        <w:rPr>
          <w:strike/>
          <w:color w:val="FF0000"/>
        </w:rPr>
        <w:t>(From Operational Definitions adopted by the Commission on</w:t>
      </w:r>
      <w:r w:rsidRPr="00CE3158">
        <w:rPr>
          <w:strike/>
          <w:color w:val="FF0000"/>
          <w:spacing w:val="-18"/>
        </w:rPr>
        <w:t xml:space="preserve"> </w:t>
      </w:r>
      <w:r w:rsidRPr="00CE3158">
        <w:rPr>
          <w:strike/>
          <w:color w:val="FF0000"/>
        </w:rPr>
        <w:t>8/19/94.)</w:t>
      </w:r>
    </w:p>
    <w:p w14:paraId="56B5E894" w14:textId="77777777" w:rsidR="0067249D" w:rsidRPr="00CE3158" w:rsidRDefault="0067249D">
      <w:pPr>
        <w:pStyle w:val="BodyText"/>
        <w:spacing w:before="1"/>
        <w:rPr>
          <w:strike/>
          <w:color w:val="FF0000"/>
        </w:rPr>
      </w:pPr>
    </w:p>
    <w:p w14:paraId="1BA86C74" w14:textId="77777777" w:rsidR="0067249D" w:rsidRDefault="00C17BB7">
      <w:pPr>
        <w:pStyle w:val="BodyText"/>
        <w:tabs>
          <w:tab w:val="left" w:pos="1744"/>
          <w:tab w:val="left" w:pos="2320"/>
          <w:tab w:val="left" w:pos="4480"/>
          <w:tab w:val="left" w:pos="6495"/>
        </w:tabs>
        <w:ind w:left="160" w:right="1726" w:firstLine="719"/>
      </w:pPr>
      <w:r>
        <w:t>(mm)</w:t>
      </w:r>
      <w:r>
        <w:tab/>
      </w:r>
      <w:r>
        <w:tab/>
      </w:r>
      <w:commentRangeStart w:id="28"/>
      <w:r w:rsidRPr="00CE3158">
        <w:rPr>
          <w:color w:val="7030A0"/>
        </w:rPr>
        <w:t>Contact</w:t>
      </w:r>
      <w:r w:rsidRPr="00CE3158">
        <w:rPr>
          <w:color w:val="7030A0"/>
          <w:spacing w:val="-7"/>
        </w:rPr>
        <w:t xml:space="preserve"> </w:t>
      </w:r>
      <w:r w:rsidRPr="00CE3158">
        <w:rPr>
          <w:color w:val="7030A0"/>
        </w:rPr>
        <w:t>Hour:</w:t>
      </w:r>
      <w:commentRangeEnd w:id="28"/>
      <w:r w:rsidR="00CE3158">
        <w:rPr>
          <w:rStyle w:val="CommentReference"/>
        </w:rPr>
        <w:commentReference w:id="28"/>
      </w:r>
      <w:r w:rsidRPr="00CE3158">
        <w:rPr>
          <w:color w:val="7030A0"/>
        </w:rPr>
        <w:tab/>
        <w:t>A unit of measure that</w:t>
      </w:r>
      <w:r w:rsidRPr="00CE3158">
        <w:rPr>
          <w:color w:val="7030A0"/>
          <w:spacing w:val="-27"/>
        </w:rPr>
        <w:t xml:space="preserve"> </w:t>
      </w:r>
      <w:r w:rsidRPr="00CE3158">
        <w:rPr>
          <w:color w:val="7030A0"/>
        </w:rPr>
        <w:t>represents a minimum of 50 minutes of scheduled instruction given to students.</w:t>
      </w:r>
      <w:r w:rsidRPr="00CE3158">
        <w:rPr>
          <w:color w:val="7030A0"/>
        </w:rPr>
        <w:tab/>
        <w:t>Also referred to as</w:t>
      </w:r>
      <w:r w:rsidRPr="00CE3158">
        <w:rPr>
          <w:color w:val="7030A0"/>
          <w:spacing w:val="-18"/>
        </w:rPr>
        <w:t xml:space="preserve"> </w:t>
      </w:r>
      <w:r w:rsidRPr="00CE3158">
        <w:rPr>
          <w:color w:val="7030A0"/>
        </w:rPr>
        <w:t>clock</w:t>
      </w:r>
      <w:r w:rsidRPr="00CE3158">
        <w:rPr>
          <w:color w:val="7030A0"/>
          <w:spacing w:val="-4"/>
        </w:rPr>
        <w:t xml:space="preserve"> </w:t>
      </w:r>
      <w:r w:rsidRPr="00CE3158">
        <w:rPr>
          <w:color w:val="7030A0"/>
        </w:rPr>
        <w:t>hour.</w:t>
      </w:r>
      <w:r>
        <w:tab/>
      </w:r>
      <w:r w:rsidRPr="00CE3158">
        <w:rPr>
          <w:strike/>
          <w:color w:val="FF0000"/>
        </w:rPr>
        <w:t>(From Operational Definitions adopted by the Commission on</w:t>
      </w:r>
      <w:r w:rsidRPr="00CE3158">
        <w:rPr>
          <w:strike/>
          <w:color w:val="FF0000"/>
          <w:spacing w:val="-17"/>
        </w:rPr>
        <w:t xml:space="preserve"> </w:t>
      </w:r>
      <w:r w:rsidRPr="00CE3158">
        <w:rPr>
          <w:strike/>
          <w:color w:val="FF0000"/>
        </w:rPr>
        <w:t>8/19/94.)</w:t>
      </w:r>
    </w:p>
    <w:p w14:paraId="27556D31" w14:textId="77777777" w:rsidR="0067249D" w:rsidRDefault="0067249D">
      <w:pPr>
        <w:pStyle w:val="BodyText"/>
        <w:spacing w:before="10"/>
        <w:rPr>
          <w:sz w:val="23"/>
        </w:rPr>
      </w:pPr>
    </w:p>
    <w:p w14:paraId="134ABC7B" w14:textId="77777777" w:rsidR="0067249D" w:rsidRDefault="00C17BB7">
      <w:pPr>
        <w:pStyle w:val="BodyText"/>
        <w:tabs>
          <w:tab w:val="left" w:pos="1168"/>
          <w:tab w:val="left" w:pos="2320"/>
          <w:tab w:val="left" w:pos="4624"/>
        </w:tabs>
        <w:spacing w:before="1"/>
        <w:ind w:left="160" w:right="1723" w:firstLine="719"/>
      </w:pPr>
      <w:r>
        <w:t>(</w:t>
      </w:r>
      <w:proofErr w:type="spellStart"/>
      <w:r>
        <w:t>nn</w:t>
      </w:r>
      <w:proofErr w:type="spellEnd"/>
      <w:r>
        <w:t>)</w:t>
      </w:r>
      <w:r>
        <w:tab/>
      </w:r>
      <w:commentRangeStart w:id="29"/>
      <w:r w:rsidRPr="00CE3158">
        <w:rPr>
          <w:color w:val="7030A0"/>
        </w:rPr>
        <w:t>Academic</w:t>
      </w:r>
      <w:r w:rsidRPr="00CE3158">
        <w:rPr>
          <w:color w:val="7030A0"/>
          <w:spacing w:val="-7"/>
        </w:rPr>
        <w:t xml:space="preserve"> </w:t>
      </w:r>
      <w:r w:rsidRPr="00CE3158">
        <w:rPr>
          <w:color w:val="7030A0"/>
        </w:rPr>
        <w:t>Year:</w:t>
      </w:r>
      <w:commentRangeEnd w:id="29"/>
      <w:r w:rsidR="00CE3158">
        <w:rPr>
          <w:rStyle w:val="CommentReference"/>
        </w:rPr>
        <w:commentReference w:id="29"/>
      </w:r>
      <w:r w:rsidRPr="00CE3158">
        <w:rPr>
          <w:color w:val="7030A0"/>
        </w:rPr>
        <w:tab/>
        <w:t>The period of an institution’s regular session, generally extending from September to June, usually divided as semesters, trimesters, quarters or the 4-1-4 plan.</w:t>
      </w:r>
      <w:r w:rsidRPr="00CE3158">
        <w:rPr>
          <w:color w:val="7030A0"/>
        </w:rPr>
        <w:tab/>
        <w:t xml:space="preserve">These designations are sometimes referred to as “terms.” </w:t>
      </w:r>
      <w:r w:rsidRPr="00CE3158">
        <w:rPr>
          <w:strike/>
          <w:color w:val="FF0000"/>
        </w:rPr>
        <w:t>(From Operational Definitions adopted by the Commission on 8/19/94.)</w:t>
      </w:r>
    </w:p>
    <w:p w14:paraId="352D7FB2" w14:textId="77777777" w:rsidR="0067249D" w:rsidRDefault="0067249D">
      <w:pPr>
        <w:pStyle w:val="BodyText"/>
      </w:pPr>
    </w:p>
    <w:p w14:paraId="2D888E4E" w14:textId="77777777" w:rsidR="0067249D" w:rsidRDefault="00C17BB7">
      <w:pPr>
        <w:pStyle w:val="ListParagraph"/>
        <w:numPr>
          <w:ilvl w:val="0"/>
          <w:numId w:val="75"/>
        </w:numPr>
        <w:tabs>
          <w:tab w:val="left" w:pos="2320"/>
          <w:tab w:val="left" w:pos="2321"/>
          <w:tab w:val="left" w:pos="3760"/>
          <w:tab w:val="left" w:pos="5488"/>
        </w:tabs>
        <w:ind w:right="1725" w:firstLine="719"/>
        <w:rPr>
          <w:sz w:val="24"/>
        </w:rPr>
      </w:pPr>
      <w:r w:rsidRPr="00CE3158">
        <w:rPr>
          <w:color w:val="00B050"/>
          <w:sz w:val="24"/>
        </w:rPr>
        <w:t>Quarter:</w:t>
      </w:r>
      <w:r w:rsidRPr="00CE3158">
        <w:rPr>
          <w:color w:val="00B050"/>
          <w:sz w:val="24"/>
        </w:rPr>
        <w:tab/>
        <w:t>The quarter calendar consists of three quarters of about 10-12</w:t>
      </w:r>
      <w:r w:rsidRPr="00CE3158">
        <w:rPr>
          <w:color w:val="00B050"/>
          <w:spacing w:val="-20"/>
          <w:sz w:val="24"/>
        </w:rPr>
        <w:t xml:space="preserve"> </w:t>
      </w:r>
      <w:r w:rsidRPr="00CE3158">
        <w:rPr>
          <w:color w:val="00B050"/>
          <w:sz w:val="24"/>
        </w:rPr>
        <w:t>weeks</w:t>
      </w:r>
      <w:r w:rsidRPr="00CE3158">
        <w:rPr>
          <w:color w:val="00B050"/>
          <w:spacing w:val="-5"/>
          <w:sz w:val="24"/>
        </w:rPr>
        <w:t xml:space="preserve"> </w:t>
      </w:r>
      <w:r w:rsidRPr="00CE3158">
        <w:rPr>
          <w:color w:val="00B050"/>
          <w:sz w:val="24"/>
        </w:rPr>
        <w:t>each.</w:t>
      </w:r>
      <w:r w:rsidRPr="00CE3158">
        <w:rPr>
          <w:color w:val="00B050"/>
          <w:sz w:val="24"/>
        </w:rPr>
        <w:tab/>
        <w:t xml:space="preserve">There may be an additional summer quarter. </w:t>
      </w:r>
      <w:r w:rsidRPr="00CE3158">
        <w:rPr>
          <w:strike/>
          <w:color w:val="FF0000"/>
          <w:sz w:val="24"/>
        </w:rPr>
        <w:t>(From Operational Definitions adopted by the Commission on</w:t>
      </w:r>
      <w:r w:rsidRPr="00CE3158">
        <w:rPr>
          <w:strike/>
          <w:color w:val="FF0000"/>
          <w:spacing w:val="-3"/>
          <w:sz w:val="24"/>
        </w:rPr>
        <w:t xml:space="preserve"> </w:t>
      </w:r>
      <w:r w:rsidRPr="00CE3158">
        <w:rPr>
          <w:strike/>
          <w:color w:val="FF0000"/>
          <w:sz w:val="24"/>
        </w:rPr>
        <w:t>8/19/94.)</w:t>
      </w:r>
    </w:p>
    <w:p w14:paraId="6AC81A7A" w14:textId="77777777" w:rsidR="0067249D" w:rsidRDefault="0067249D">
      <w:pPr>
        <w:pStyle w:val="BodyText"/>
        <w:spacing w:before="1"/>
      </w:pPr>
    </w:p>
    <w:p w14:paraId="19ACB9DA" w14:textId="77777777" w:rsidR="0067249D" w:rsidRDefault="00C17BB7">
      <w:pPr>
        <w:pStyle w:val="ListParagraph"/>
        <w:numPr>
          <w:ilvl w:val="0"/>
          <w:numId w:val="75"/>
        </w:numPr>
        <w:tabs>
          <w:tab w:val="left" w:pos="2320"/>
          <w:tab w:val="left" w:pos="2321"/>
          <w:tab w:val="left" w:pos="3904"/>
          <w:tab w:val="left" w:pos="5632"/>
        </w:tabs>
        <w:spacing w:before="1"/>
        <w:ind w:right="1581" w:firstLine="719"/>
        <w:rPr>
          <w:sz w:val="24"/>
        </w:rPr>
      </w:pPr>
      <w:commentRangeStart w:id="30"/>
      <w:r w:rsidRPr="00CE3158">
        <w:rPr>
          <w:color w:val="7030A0"/>
          <w:sz w:val="24"/>
        </w:rPr>
        <w:t>Semester:</w:t>
      </w:r>
      <w:commentRangeEnd w:id="30"/>
      <w:r w:rsidR="00CE3158">
        <w:rPr>
          <w:rStyle w:val="CommentReference"/>
        </w:rPr>
        <w:commentReference w:id="30"/>
      </w:r>
      <w:r w:rsidRPr="00CE3158">
        <w:rPr>
          <w:color w:val="7030A0"/>
          <w:sz w:val="24"/>
        </w:rPr>
        <w:tab/>
        <w:t>The semester calendar consists of two semesters of about 16-18</w:t>
      </w:r>
      <w:r w:rsidRPr="00CE3158">
        <w:rPr>
          <w:color w:val="7030A0"/>
          <w:spacing w:val="-21"/>
          <w:sz w:val="24"/>
        </w:rPr>
        <w:t xml:space="preserve"> </w:t>
      </w:r>
      <w:r w:rsidRPr="00CE3158">
        <w:rPr>
          <w:color w:val="7030A0"/>
          <w:sz w:val="24"/>
        </w:rPr>
        <w:t>weeks</w:t>
      </w:r>
      <w:r w:rsidRPr="00CE3158">
        <w:rPr>
          <w:color w:val="7030A0"/>
          <w:spacing w:val="-5"/>
          <w:sz w:val="24"/>
        </w:rPr>
        <w:t xml:space="preserve"> </w:t>
      </w:r>
      <w:r w:rsidRPr="00CE3158">
        <w:rPr>
          <w:color w:val="7030A0"/>
          <w:sz w:val="24"/>
        </w:rPr>
        <w:t>each.</w:t>
      </w:r>
      <w:r w:rsidRPr="00CE3158">
        <w:rPr>
          <w:color w:val="7030A0"/>
          <w:sz w:val="24"/>
        </w:rPr>
        <w:tab/>
        <w:t xml:space="preserve">There may be an additional summer session. </w:t>
      </w:r>
      <w:r w:rsidRPr="00CE3158">
        <w:rPr>
          <w:strike/>
          <w:color w:val="FF0000"/>
          <w:sz w:val="24"/>
        </w:rPr>
        <w:t>(From Operational Definitions adopted by the Commission on</w:t>
      </w:r>
      <w:r w:rsidRPr="00CE3158">
        <w:rPr>
          <w:strike/>
          <w:color w:val="FF0000"/>
          <w:spacing w:val="-3"/>
          <w:sz w:val="24"/>
        </w:rPr>
        <w:t xml:space="preserve"> </w:t>
      </w:r>
      <w:r w:rsidRPr="00CE3158">
        <w:rPr>
          <w:strike/>
          <w:color w:val="FF0000"/>
          <w:sz w:val="24"/>
        </w:rPr>
        <w:t>8/19/94.)</w:t>
      </w:r>
    </w:p>
    <w:p w14:paraId="126299AB" w14:textId="77777777" w:rsidR="0067249D" w:rsidRDefault="0067249D">
      <w:pPr>
        <w:pStyle w:val="BodyText"/>
        <w:spacing w:before="10"/>
        <w:rPr>
          <w:sz w:val="23"/>
        </w:rPr>
      </w:pPr>
    </w:p>
    <w:p w14:paraId="6BADF4CF" w14:textId="77777777" w:rsidR="0067249D" w:rsidRPr="00CE3158" w:rsidRDefault="00C17BB7">
      <w:pPr>
        <w:pStyle w:val="ListParagraph"/>
        <w:numPr>
          <w:ilvl w:val="0"/>
          <w:numId w:val="75"/>
        </w:numPr>
        <w:tabs>
          <w:tab w:val="left" w:pos="2320"/>
          <w:tab w:val="left" w:pos="2321"/>
          <w:tab w:val="left" w:pos="4048"/>
        </w:tabs>
        <w:ind w:right="1581" w:firstLine="719"/>
        <w:rPr>
          <w:strike/>
          <w:color w:val="FF0000"/>
          <w:sz w:val="24"/>
        </w:rPr>
      </w:pPr>
      <w:r w:rsidRPr="00CE3158">
        <w:rPr>
          <w:strike/>
          <w:color w:val="FF0000"/>
          <w:sz w:val="24"/>
        </w:rPr>
        <w:t>Trimester:</w:t>
      </w:r>
      <w:r w:rsidRPr="00CE3158">
        <w:rPr>
          <w:strike/>
          <w:color w:val="FF0000"/>
          <w:sz w:val="24"/>
        </w:rPr>
        <w:tab/>
        <w:t>The trimester calendar is composed of three terms of about 15 weeks each. (From Operational Definitions adopted by the Commission on</w:t>
      </w:r>
      <w:r w:rsidRPr="00CE3158">
        <w:rPr>
          <w:strike/>
          <w:color w:val="FF0000"/>
          <w:spacing w:val="-18"/>
          <w:sz w:val="24"/>
        </w:rPr>
        <w:t xml:space="preserve"> </w:t>
      </w:r>
      <w:r w:rsidRPr="00CE3158">
        <w:rPr>
          <w:strike/>
          <w:color w:val="FF0000"/>
          <w:sz w:val="24"/>
        </w:rPr>
        <w:t>8/19/94.)</w:t>
      </w:r>
    </w:p>
    <w:p w14:paraId="0B95922D" w14:textId="77777777" w:rsidR="0067249D" w:rsidRDefault="0067249D">
      <w:pPr>
        <w:pStyle w:val="BodyText"/>
      </w:pPr>
    </w:p>
    <w:p w14:paraId="04158E42" w14:textId="77777777" w:rsidR="0067249D" w:rsidRPr="0023267D" w:rsidRDefault="00C17BB7">
      <w:pPr>
        <w:pStyle w:val="ListParagraph"/>
        <w:numPr>
          <w:ilvl w:val="0"/>
          <w:numId w:val="75"/>
        </w:numPr>
        <w:tabs>
          <w:tab w:val="left" w:pos="2320"/>
          <w:tab w:val="left" w:pos="2321"/>
          <w:tab w:val="left" w:pos="4192"/>
          <w:tab w:val="left" w:pos="7071"/>
        </w:tabs>
        <w:ind w:firstLine="719"/>
        <w:rPr>
          <w:strike/>
          <w:color w:val="FF0000"/>
          <w:sz w:val="24"/>
        </w:rPr>
      </w:pPr>
      <w:r w:rsidRPr="0023267D">
        <w:rPr>
          <w:strike/>
          <w:color w:val="FF0000"/>
          <w:sz w:val="24"/>
        </w:rPr>
        <w:t>4-1-4</w:t>
      </w:r>
      <w:r w:rsidRPr="0023267D">
        <w:rPr>
          <w:strike/>
          <w:color w:val="FF0000"/>
          <w:spacing w:val="-5"/>
          <w:sz w:val="24"/>
        </w:rPr>
        <w:t xml:space="preserve"> </w:t>
      </w:r>
      <w:r w:rsidRPr="0023267D">
        <w:rPr>
          <w:strike/>
          <w:color w:val="FF0000"/>
          <w:sz w:val="24"/>
        </w:rPr>
        <w:t>Plan:</w:t>
      </w:r>
      <w:r w:rsidRPr="0023267D">
        <w:rPr>
          <w:strike/>
          <w:color w:val="FF0000"/>
          <w:sz w:val="24"/>
        </w:rPr>
        <w:tab/>
        <w:t>The 4-1-4 calendar is composed of four courses taken for four months, one course taken for one month, and four courses taken for</w:t>
      </w:r>
      <w:r w:rsidRPr="0023267D">
        <w:rPr>
          <w:strike/>
          <w:color w:val="FF0000"/>
          <w:spacing w:val="-30"/>
          <w:sz w:val="24"/>
        </w:rPr>
        <w:t xml:space="preserve"> </w:t>
      </w:r>
      <w:r w:rsidRPr="0023267D">
        <w:rPr>
          <w:strike/>
          <w:color w:val="FF0000"/>
          <w:sz w:val="24"/>
        </w:rPr>
        <w:t>four</w:t>
      </w:r>
      <w:r w:rsidRPr="0023267D">
        <w:rPr>
          <w:strike/>
          <w:color w:val="FF0000"/>
          <w:spacing w:val="-5"/>
          <w:sz w:val="24"/>
        </w:rPr>
        <w:t xml:space="preserve"> </w:t>
      </w:r>
      <w:r w:rsidRPr="0023267D">
        <w:rPr>
          <w:strike/>
          <w:color w:val="FF0000"/>
          <w:sz w:val="24"/>
        </w:rPr>
        <w:t>months.</w:t>
      </w:r>
      <w:r w:rsidRPr="0023267D">
        <w:rPr>
          <w:strike/>
          <w:color w:val="FF0000"/>
          <w:sz w:val="24"/>
        </w:rPr>
        <w:tab/>
        <w:t>There may be an additional summer session. (From Operational Definitions</w:t>
      </w:r>
      <w:r w:rsidRPr="0023267D">
        <w:rPr>
          <w:strike/>
          <w:color w:val="FF0000"/>
          <w:spacing w:val="-55"/>
          <w:sz w:val="24"/>
        </w:rPr>
        <w:t xml:space="preserve"> </w:t>
      </w:r>
      <w:r w:rsidRPr="0023267D">
        <w:rPr>
          <w:strike/>
          <w:color w:val="FF0000"/>
          <w:sz w:val="24"/>
        </w:rPr>
        <w:t>adopted by the Commission on</w:t>
      </w:r>
      <w:r w:rsidRPr="0023267D">
        <w:rPr>
          <w:strike/>
          <w:color w:val="FF0000"/>
          <w:spacing w:val="-7"/>
          <w:sz w:val="24"/>
        </w:rPr>
        <w:t xml:space="preserve"> </w:t>
      </w:r>
      <w:r w:rsidRPr="0023267D">
        <w:rPr>
          <w:strike/>
          <w:color w:val="FF0000"/>
          <w:sz w:val="24"/>
        </w:rPr>
        <w:t>8/19/94.)</w:t>
      </w:r>
    </w:p>
    <w:p w14:paraId="49FF3F82" w14:textId="77777777" w:rsidR="0067249D" w:rsidRDefault="0067249D">
      <w:pPr>
        <w:pStyle w:val="BodyText"/>
        <w:spacing w:before="1"/>
      </w:pPr>
    </w:p>
    <w:p w14:paraId="60344DA5" w14:textId="77777777" w:rsidR="0067249D" w:rsidRPr="0023267D" w:rsidRDefault="00C17BB7">
      <w:pPr>
        <w:pStyle w:val="BodyText"/>
        <w:tabs>
          <w:tab w:val="left" w:pos="2320"/>
          <w:tab w:val="left" w:pos="3760"/>
          <w:tab w:val="left" w:pos="7503"/>
        </w:tabs>
        <w:ind w:left="160" w:right="1724" w:firstLine="719"/>
        <w:rPr>
          <w:color w:val="7030A0"/>
        </w:rPr>
      </w:pPr>
      <w:r>
        <w:t>(</w:t>
      </w:r>
      <w:proofErr w:type="spellStart"/>
      <w:r>
        <w:t>oo</w:t>
      </w:r>
      <w:proofErr w:type="spellEnd"/>
      <w:r>
        <w:t>)</w:t>
      </w:r>
      <w:r>
        <w:tab/>
      </w:r>
      <w:commentRangeStart w:id="31"/>
      <w:r w:rsidRPr="0023267D">
        <w:rPr>
          <w:color w:val="7030A0"/>
        </w:rPr>
        <w:t>Faculty:</w:t>
      </w:r>
      <w:commentRangeEnd w:id="31"/>
      <w:r w:rsidR="0023267D">
        <w:rPr>
          <w:rStyle w:val="CommentReference"/>
        </w:rPr>
        <w:commentReference w:id="31"/>
      </w:r>
      <w:r w:rsidRPr="0023267D">
        <w:rPr>
          <w:color w:val="7030A0"/>
        </w:rPr>
        <w:tab/>
        <w:t>Persons whose specific assignments customarily are made for the purpose of conducting instruction, research, or public service as a principal activity (or activities), and who hold academic rank titles of professor, associate professor, assistant professor, instructor, lecturer, or the equivalent of any of these</w:t>
      </w:r>
      <w:r w:rsidRPr="0023267D">
        <w:rPr>
          <w:color w:val="7030A0"/>
          <w:spacing w:val="-33"/>
        </w:rPr>
        <w:t xml:space="preserve"> </w:t>
      </w:r>
      <w:r w:rsidRPr="0023267D">
        <w:rPr>
          <w:color w:val="7030A0"/>
        </w:rPr>
        <w:t>academic</w:t>
      </w:r>
      <w:r w:rsidRPr="0023267D">
        <w:rPr>
          <w:color w:val="7030A0"/>
          <w:spacing w:val="-4"/>
        </w:rPr>
        <w:t xml:space="preserve"> </w:t>
      </w:r>
      <w:r w:rsidRPr="0023267D">
        <w:rPr>
          <w:color w:val="7030A0"/>
        </w:rPr>
        <w:t>ranks.</w:t>
      </w:r>
      <w:r w:rsidRPr="0023267D">
        <w:rPr>
          <w:color w:val="7030A0"/>
        </w:rPr>
        <w:tab/>
        <w:t>If their principal activity is instructional, faculty may include deans, directors, or the equivalent, as well as associate or</w:t>
      </w:r>
      <w:r w:rsidRPr="0023267D">
        <w:rPr>
          <w:color w:val="7030A0"/>
          <w:spacing w:val="-53"/>
        </w:rPr>
        <w:t xml:space="preserve"> </w:t>
      </w:r>
      <w:r w:rsidRPr="0023267D">
        <w:rPr>
          <w:color w:val="7030A0"/>
        </w:rPr>
        <w:t>assistant</w:t>
      </w:r>
    </w:p>
    <w:p w14:paraId="5193909A" w14:textId="77777777" w:rsidR="0067249D" w:rsidRPr="0023267D" w:rsidRDefault="0067249D">
      <w:pPr>
        <w:rPr>
          <w:color w:val="7030A0"/>
        </w:rPr>
        <w:sectPr w:rsidR="0067249D" w:rsidRPr="0023267D">
          <w:pgSz w:w="12240" w:h="15840"/>
          <w:pgMar w:top="1260" w:right="0" w:bottom="980" w:left="1280" w:header="991" w:footer="790" w:gutter="0"/>
          <w:cols w:space="720"/>
        </w:sectPr>
      </w:pPr>
    </w:p>
    <w:p w14:paraId="251F3FBC" w14:textId="77777777" w:rsidR="0067249D" w:rsidRPr="0023267D" w:rsidRDefault="0067249D">
      <w:pPr>
        <w:pStyle w:val="BodyText"/>
        <w:spacing w:before="3"/>
        <w:rPr>
          <w:color w:val="7030A0"/>
          <w:sz w:val="15"/>
        </w:rPr>
      </w:pPr>
    </w:p>
    <w:p w14:paraId="3ADCD654" w14:textId="77777777" w:rsidR="0067249D" w:rsidRDefault="00C17BB7">
      <w:pPr>
        <w:pStyle w:val="BodyText"/>
        <w:tabs>
          <w:tab w:val="left" w:pos="6351"/>
        </w:tabs>
        <w:spacing w:before="100"/>
        <w:ind w:left="160" w:right="2158"/>
      </w:pPr>
      <w:r w:rsidRPr="0023267D">
        <w:rPr>
          <w:color w:val="7030A0"/>
        </w:rPr>
        <w:t>deans and departmental or</w:t>
      </w:r>
      <w:r w:rsidRPr="0023267D">
        <w:rPr>
          <w:color w:val="7030A0"/>
          <w:spacing w:val="-25"/>
        </w:rPr>
        <w:t xml:space="preserve"> </w:t>
      </w:r>
      <w:r w:rsidRPr="0023267D">
        <w:rPr>
          <w:color w:val="7030A0"/>
        </w:rPr>
        <w:t>division</w:t>
      </w:r>
      <w:r w:rsidRPr="0023267D">
        <w:rPr>
          <w:color w:val="7030A0"/>
          <w:spacing w:val="-6"/>
        </w:rPr>
        <w:t xml:space="preserve"> </w:t>
      </w:r>
      <w:r w:rsidRPr="0023267D">
        <w:rPr>
          <w:color w:val="7030A0"/>
        </w:rPr>
        <w:t>heads.</w:t>
      </w:r>
      <w:r>
        <w:tab/>
      </w:r>
      <w:r w:rsidRPr="0023267D">
        <w:rPr>
          <w:strike/>
          <w:color w:val="FF0000"/>
        </w:rPr>
        <w:t>(From Operational Definitions adopted by the Commission on</w:t>
      </w:r>
      <w:r w:rsidRPr="0023267D">
        <w:rPr>
          <w:strike/>
          <w:color w:val="FF0000"/>
          <w:spacing w:val="-20"/>
        </w:rPr>
        <w:t xml:space="preserve"> </w:t>
      </w:r>
      <w:r w:rsidRPr="0023267D">
        <w:rPr>
          <w:strike/>
          <w:color w:val="FF0000"/>
        </w:rPr>
        <w:t>8/19/94.)</w:t>
      </w:r>
    </w:p>
    <w:p w14:paraId="451735D9" w14:textId="77777777" w:rsidR="0067249D" w:rsidRDefault="0067249D">
      <w:pPr>
        <w:pStyle w:val="BodyText"/>
      </w:pPr>
    </w:p>
    <w:p w14:paraId="26799DCD" w14:textId="77777777" w:rsidR="0067249D" w:rsidRDefault="00C17BB7">
      <w:pPr>
        <w:pStyle w:val="ListParagraph"/>
        <w:numPr>
          <w:ilvl w:val="0"/>
          <w:numId w:val="74"/>
        </w:numPr>
        <w:tabs>
          <w:tab w:val="left" w:pos="2320"/>
          <w:tab w:val="left" w:pos="2321"/>
          <w:tab w:val="left" w:pos="5200"/>
          <w:tab w:val="left" w:pos="8079"/>
        </w:tabs>
        <w:ind w:right="1580" w:firstLine="719"/>
        <w:rPr>
          <w:sz w:val="24"/>
        </w:rPr>
      </w:pPr>
      <w:r w:rsidRPr="0023267D">
        <w:rPr>
          <w:color w:val="00B050"/>
          <w:sz w:val="24"/>
        </w:rPr>
        <w:t>Full-time</w:t>
      </w:r>
      <w:r w:rsidRPr="0023267D">
        <w:rPr>
          <w:color w:val="00B050"/>
          <w:spacing w:val="-9"/>
          <w:sz w:val="24"/>
        </w:rPr>
        <w:t xml:space="preserve"> </w:t>
      </w:r>
      <w:r w:rsidRPr="0023267D">
        <w:rPr>
          <w:color w:val="00B050"/>
          <w:sz w:val="24"/>
        </w:rPr>
        <w:t>Faculty:</w:t>
      </w:r>
      <w:r w:rsidRPr="0023267D">
        <w:rPr>
          <w:color w:val="00B050"/>
          <w:sz w:val="24"/>
        </w:rPr>
        <w:tab/>
        <w:t>Faculty employed full-time by a single institution (as defined by</w:t>
      </w:r>
      <w:r w:rsidRPr="0023267D">
        <w:rPr>
          <w:color w:val="00B050"/>
          <w:spacing w:val="-35"/>
          <w:sz w:val="24"/>
        </w:rPr>
        <w:t xml:space="preserve"> </w:t>
      </w:r>
      <w:r w:rsidRPr="0023267D">
        <w:rPr>
          <w:color w:val="00B050"/>
          <w:sz w:val="24"/>
        </w:rPr>
        <w:t>the</w:t>
      </w:r>
      <w:r w:rsidRPr="0023267D">
        <w:rPr>
          <w:color w:val="00B050"/>
          <w:spacing w:val="-6"/>
          <w:sz w:val="24"/>
        </w:rPr>
        <w:t xml:space="preserve"> </w:t>
      </w:r>
      <w:r w:rsidRPr="0023267D">
        <w:rPr>
          <w:color w:val="00B050"/>
          <w:sz w:val="24"/>
        </w:rPr>
        <w:t>institution).</w:t>
      </w:r>
      <w:r>
        <w:rPr>
          <w:sz w:val="24"/>
        </w:rPr>
        <w:tab/>
      </w:r>
      <w:r w:rsidRPr="0023267D">
        <w:rPr>
          <w:strike/>
          <w:sz w:val="24"/>
        </w:rPr>
        <w:t>(From Operational Definitions adopted by the Commission on</w:t>
      </w:r>
      <w:r w:rsidRPr="0023267D">
        <w:rPr>
          <w:strike/>
          <w:spacing w:val="-43"/>
          <w:sz w:val="24"/>
        </w:rPr>
        <w:t xml:space="preserve"> </w:t>
      </w:r>
      <w:r w:rsidRPr="0023267D">
        <w:rPr>
          <w:strike/>
          <w:sz w:val="24"/>
        </w:rPr>
        <w:t>8/19/94.)</w:t>
      </w:r>
    </w:p>
    <w:p w14:paraId="22A77E64" w14:textId="77777777" w:rsidR="0067249D" w:rsidRDefault="0067249D">
      <w:pPr>
        <w:pStyle w:val="BodyText"/>
      </w:pPr>
    </w:p>
    <w:p w14:paraId="0EA88FA8" w14:textId="77777777" w:rsidR="0067249D" w:rsidRDefault="00C17BB7">
      <w:pPr>
        <w:pStyle w:val="ListParagraph"/>
        <w:numPr>
          <w:ilvl w:val="0"/>
          <w:numId w:val="74"/>
        </w:numPr>
        <w:tabs>
          <w:tab w:val="left" w:pos="2321"/>
        </w:tabs>
        <w:ind w:right="2013" w:firstLine="719"/>
        <w:jc w:val="both"/>
        <w:rPr>
          <w:sz w:val="24"/>
        </w:rPr>
      </w:pPr>
      <w:r w:rsidRPr="0023267D">
        <w:rPr>
          <w:color w:val="00B050"/>
          <w:sz w:val="24"/>
        </w:rPr>
        <w:t xml:space="preserve">Part-time Faculty: Faculty employed less than full-time (as defined by the institution). </w:t>
      </w:r>
      <w:r w:rsidRPr="0023267D">
        <w:rPr>
          <w:strike/>
          <w:sz w:val="24"/>
        </w:rPr>
        <w:t>(From Operational Definitions adopted by the Commission on</w:t>
      </w:r>
      <w:r w:rsidRPr="0023267D">
        <w:rPr>
          <w:strike/>
          <w:spacing w:val="-20"/>
          <w:sz w:val="24"/>
        </w:rPr>
        <w:t xml:space="preserve"> </w:t>
      </w:r>
      <w:r w:rsidRPr="0023267D">
        <w:rPr>
          <w:strike/>
          <w:sz w:val="24"/>
        </w:rPr>
        <w:t>8/19/94.)</w:t>
      </w:r>
    </w:p>
    <w:p w14:paraId="739BE4E3" w14:textId="77777777" w:rsidR="0067249D" w:rsidRDefault="0067249D">
      <w:pPr>
        <w:pStyle w:val="BodyText"/>
      </w:pPr>
    </w:p>
    <w:p w14:paraId="3EA8D5E5" w14:textId="77777777" w:rsidR="0067249D" w:rsidRPr="0023267D" w:rsidRDefault="00C17BB7">
      <w:pPr>
        <w:pStyle w:val="ListParagraph"/>
        <w:numPr>
          <w:ilvl w:val="0"/>
          <w:numId w:val="74"/>
        </w:numPr>
        <w:tabs>
          <w:tab w:val="left" w:pos="2320"/>
          <w:tab w:val="left" w:pos="2321"/>
          <w:tab w:val="left" w:pos="4479"/>
          <w:tab w:val="left" w:pos="4911"/>
        </w:tabs>
        <w:ind w:right="1870" w:firstLine="719"/>
        <w:rPr>
          <w:strike/>
          <w:color w:val="FF0000"/>
          <w:sz w:val="24"/>
        </w:rPr>
      </w:pPr>
      <w:commentRangeStart w:id="32"/>
      <w:r w:rsidRPr="0023267D">
        <w:rPr>
          <w:color w:val="7030A0"/>
          <w:sz w:val="24"/>
        </w:rPr>
        <w:t>Adjunct</w:t>
      </w:r>
      <w:r w:rsidRPr="0023267D">
        <w:rPr>
          <w:color w:val="7030A0"/>
          <w:spacing w:val="-8"/>
          <w:sz w:val="24"/>
        </w:rPr>
        <w:t xml:space="preserve"> </w:t>
      </w:r>
      <w:r w:rsidRPr="0023267D">
        <w:rPr>
          <w:color w:val="7030A0"/>
          <w:sz w:val="24"/>
        </w:rPr>
        <w:t>Faculty:</w:t>
      </w:r>
      <w:commentRangeEnd w:id="32"/>
      <w:r w:rsidR="0023267D">
        <w:rPr>
          <w:rStyle w:val="CommentReference"/>
        </w:rPr>
        <w:commentReference w:id="32"/>
      </w:r>
      <w:r w:rsidRPr="0023267D">
        <w:rPr>
          <w:color w:val="7030A0"/>
          <w:sz w:val="24"/>
        </w:rPr>
        <w:tab/>
        <w:t>A faculty position where one has an occasional or temporary affiliation with an</w:t>
      </w:r>
      <w:r w:rsidRPr="0023267D">
        <w:rPr>
          <w:color w:val="7030A0"/>
          <w:spacing w:val="-52"/>
          <w:sz w:val="24"/>
        </w:rPr>
        <w:t xml:space="preserve"> </w:t>
      </w:r>
      <w:r w:rsidRPr="0023267D">
        <w:rPr>
          <w:color w:val="7030A0"/>
          <w:sz w:val="24"/>
        </w:rPr>
        <w:t>institution in performing a duty or service in an auxiliary capacity (as defined by</w:t>
      </w:r>
      <w:r w:rsidRPr="0023267D">
        <w:rPr>
          <w:color w:val="7030A0"/>
          <w:spacing w:val="-13"/>
          <w:sz w:val="24"/>
        </w:rPr>
        <w:t xml:space="preserve"> </w:t>
      </w:r>
      <w:r w:rsidRPr="0023267D">
        <w:rPr>
          <w:color w:val="7030A0"/>
          <w:sz w:val="24"/>
        </w:rPr>
        <w:t>the</w:t>
      </w:r>
      <w:r w:rsidRPr="0023267D">
        <w:rPr>
          <w:color w:val="7030A0"/>
          <w:spacing w:val="-6"/>
          <w:sz w:val="24"/>
        </w:rPr>
        <w:t xml:space="preserve"> </w:t>
      </w:r>
      <w:r w:rsidRPr="0023267D">
        <w:rPr>
          <w:color w:val="7030A0"/>
          <w:sz w:val="24"/>
        </w:rPr>
        <w:t>institution).</w:t>
      </w:r>
      <w:r>
        <w:rPr>
          <w:sz w:val="24"/>
        </w:rPr>
        <w:tab/>
      </w:r>
      <w:r w:rsidRPr="0023267D">
        <w:rPr>
          <w:strike/>
          <w:color w:val="FF0000"/>
          <w:sz w:val="24"/>
        </w:rPr>
        <w:t>(From Operational Definitions adopted by the Commission on</w:t>
      </w:r>
      <w:r w:rsidRPr="0023267D">
        <w:rPr>
          <w:strike/>
          <w:color w:val="FF0000"/>
          <w:spacing w:val="-10"/>
          <w:sz w:val="24"/>
        </w:rPr>
        <w:t xml:space="preserve"> </w:t>
      </w:r>
      <w:r w:rsidRPr="0023267D">
        <w:rPr>
          <w:strike/>
          <w:color w:val="FF0000"/>
          <w:sz w:val="24"/>
        </w:rPr>
        <w:t>8/19/94.)</w:t>
      </w:r>
    </w:p>
    <w:p w14:paraId="6E228EBA" w14:textId="77777777" w:rsidR="0067249D" w:rsidRDefault="0067249D">
      <w:pPr>
        <w:pStyle w:val="BodyText"/>
        <w:spacing w:before="1"/>
      </w:pPr>
    </w:p>
    <w:p w14:paraId="1CC2C902" w14:textId="27CF402C" w:rsidR="0023267D" w:rsidRPr="0023267D" w:rsidRDefault="00C17BB7" w:rsidP="0023267D">
      <w:pPr>
        <w:pStyle w:val="BodyText"/>
        <w:tabs>
          <w:tab w:val="left" w:pos="2320"/>
          <w:tab w:val="left" w:pos="3616"/>
        </w:tabs>
        <w:ind w:left="160" w:right="1582" w:firstLine="719"/>
        <w:rPr>
          <w:strike/>
          <w:color w:val="FF0000"/>
        </w:rPr>
      </w:pPr>
      <w:r>
        <w:t>(pp)</w:t>
      </w:r>
      <w:r>
        <w:tab/>
      </w:r>
      <w:commentRangeStart w:id="33"/>
      <w:r w:rsidRPr="0023267D">
        <w:rPr>
          <w:color w:val="7030A0"/>
        </w:rPr>
        <w:t>Merger:</w:t>
      </w:r>
      <w:commentRangeEnd w:id="33"/>
      <w:r w:rsidR="0023267D">
        <w:rPr>
          <w:rStyle w:val="CommentReference"/>
        </w:rPr>
        <w:commentReference w:id="33"/>
      </w:r>
      <w:r w:rsidRPr="0023267D">
        <w:rPr>
          <w:color w:val="7030A0"/>
        </w:rPr>
        <w:tab/>
        <w:t>One institution relinquishes its assets and degree granting authority and is dissolved into another</w:t>
      </w:r>
      <w:r w:rsidRPr="0023267D">
        <w:rPr>
          <w:color w:val="7030A0"/>
          <w:spacing w:val="-54"/>
        </w:rPr>
        <w:t xml:space="preserve"> </w:t>
      </w:r>
      <w:r w:rsidRPr="0023267D">
        <w:rPr>
          <w:color w:val="7030A0"/>
        </w:rPr>
        <w:t>with the second institution remaining as the sole surviving</w:t>
      </w:r>
      <w:r w:rsidRPr="0023267D">
        <w:rPr>
          <w:color w:val="7030A0"/>
          <w:spacing w:val="-42"/>
        </w:rPr>
        <w:t xml:space="preserve"> </w:t>
      </w:r>
      <w:r w:rsidRPr="0023267D">
        <w:rPr>
          <w:color w:val="7030A0"/>
        </w:rPr>
        <w:t>entity.</w:t>
      </w:r>
      <w:r w:rsidR="0023267D">
        <w:rPr>
          <w:color w:val="7030A0"/>
        </w:rPr>
        <w:t xml:space="preserve"> </w:t>
      </w:r>
      <w:r w:rsidRPr="0023267D">
        <w:rPr>
          <w:color w:val="7030A0"/>
        </w:rPr>
        <w:t>Might involve the closure of a campus or one institution becoming a branch of</w:t>
      </w:r>
      <w:r w:rsidRPr="0023267D">
        <w:rPr>
          <w:color w:val="7030A0"/>
          <w:spacing w:val="-18"/>
        </w:rPr>
        <w:t xml:space="preserve"> </w:t>
      </w:r>
      <w:r w:rsidRPr="0023267D">
        <w:rPr>
          <w:color w:val="7030A0"/>
        </w:rPr>
        <w:t>the</w:t>
      </w:r>
      <w:r w:rsidRPr="0023267D">
        <w:rPr>
          <w:color w:val="7030A0"/>
          <w:spacing w:val="-4"/>
        </w:rPr>
        <w:t xml:space="preserve"> </w:t>
      </w:r>
      <w:r w:rsidRPr="0023267D">
        <w:rPr>
          <w:color w:val="7030A0"/>
        </w:rPr>
        <w:t>other.</w:t>
      </w:r>
      <w:r w:rsidRPr="0023267D">
        <w:tab/>
        <w:t>(</w:t>
      </w:r>
      <w:r w:rsidR="0023267D" w:rsidRPr="0023267D">
        <w:rPr>
          <w:strike/>
          <w:color w:val="FF0000"/>
        </w:rPr>
        <w:t>(From Operational Definitions adopted by the Commission on</w:t>
      </w:r>
      <w:r w:rsidR="0023267D" w:rsidRPr="0023267D">
        <w:rPr>
          <w:strike/>
          <w:color w:val="FF0000"/>
          <w:spacing w:val="-10"/>
        </w:rPr>
        <w:t xml:space="preserve"> </w:t>
      </w:r>
      <w:r w:rsidR="0023267D" w:rsidRPr="0023267D">
        <w:rPr>
          <w:strike/>
          <w:color w:val="FF0000"/>
        </w:rPr>
        <w:t>8/19/94.)</w:t>
      </w:r>
    </w:p>
    <w:p w14:paraId="3B993ECC" w14:textId="77777777" w:rsidR="0067249D" w:rsidRDefault="0067249D">
      <w:pPr>
        <w:pStyle w:val="BodyText"/>
      </w:pPr>
    </w:p>
    <w:p w14:paraId="3069C45E" w14:textId="77777777" w:rsidR="0023267D" w:rsidRPr="0023267D" w:rsidRDefault="00C17BB7" w:rsidP="0023267D">
      <w:pPr>
        <w:pStyle w:val="ListParagraph"/>
        <w:numPr>
          <w:ilvl w:val="0"/>
          <w:numId w:val="74"/>
        </w:numPr>
        <w:tabs>
          <w:tab w:val="left" w:pos="2320"/>
          <w:tab w:val="left" w:pos="2321"/>
          <w:tab w:val="left" w:pos="4479"/>
          <w:tab w:val="left" w:pos="4911"/>
        </w:tabs>
        <w:ind w:right="1870" w:firstLine="719"/>
        <w:rPr>
          <w:strike/>
          <w:color w:val="FF0000"/>
          <w:sz w:val="24"/>
        </w:rPr>
      </w:pPr>
      <w:r>
        <w:t>(</w:t>
      </w:r>
      <w:proofErr w:type="spellStart"/>
      <w:r>
        <w:t>qq</w:t>
      </w:r>
      <w:proofErr w:type="spellEnd"/>
      <w:r>
        <w:t>)</w:t>
      </w:r>
      <w:r>
        <w:tab/>
      </w:r>
      <w:commentRangeStart w:id="34"/>
      <w:r w:rsidRPr="0023267D">
        <w:rPr>
          <w:color w:val="7030A0"/>
        </w:rPr>
        <w:t>Administrative</w:t>
      </w:r>
      <w:r w:rsidRPr="0023267D">
        <w:rPr>
          <w:color w:val="7030A0"/>
          <w:spacing w:val="-15"/>
        </w:rPr>
        <w:t xml:space="preserve"> </w:t>
      </w:r>
      <w:r w:rsidRPr="0023267D">
        <w:rPr>
          <w:color w:val="7030A0"/>
        </w:rPr>
        <w:t>Consolidation:</w:t>
      </w:r>
      <w:r w:rsidRPr="0023267D">
        <w:rPr>
          <w:color w:val="7030A0"/>
        </w:rPr>
        <w:tab/>
        <w:t>Two or more institutions are placed under a single executive head without program</w:t>
      </w:r>
      <w:r w:rsidRPr="0023267D">
        <w:rPr>
          <w:color w:val="7030A0"/>
          <w:spacing w:val="-10"/>
        </w:rPr>
        <w:t xml:space="preserve"> </w:t>
      </w:r>
      <w:r w:rsidRPr="0023267D">
        <w:rPr>
          <w:color w:val="7030A0"/>
        </w:rPr>
        <w:t>interchange.</w:t>
      </w:r>
      <w:r w:rsidRPr="0023267D">
        <w:rPr>
          <w:color w:val="7030A0"/>
        </w:rPr>
        <w:tab/>
        <w:t>All involved institutions maintain separate</w:t>
      </w:r>
      <w:r w:rsidRPr="0023267D">
        <w:rPr>
          <w:color w:val="7030A0"/>
          <w:spacing w:val="-10"/>
        </w:rPr>
        <w:t xml:space="preserve"> </w:t>
      </w:r>
      <w:r w:rsidRPr="0023267D">
        <w:rPr>
          <w:color w:val="7030A0"/>
        </w:rPr>
        <w:t>functional</w:t>
      </w:r>
      <w:r w:rsidRPr="0023267D">
        <w:rPr>
          <w:color w:val="7030A0"/>
          <w:spacing w:val="-10"/>
        </w:rPr>
        <w:t xml:space="preserve"> </w:t>
      </w:r>
      <w:r w:rsidRPr="0023267D">
        <w:rPr>
          <w:color w:val="7030A0"/>
        </w:rPr>
        <w:t>identities.</w:t>
      </w:r>
      <w:r w:rsidRPr="0023267D">
        <w:rPr>
          <w:color w:val="7030A0"/>
        </w:rPr>
        <w:tab/>
        <w:t>This does not constitute a multicampus institution, but rather two or more separate institutions operating under a single</w:t>
      </w:r>
      <w:r w:rsidRPr="0023267D">
        <w:rPr>
          <w:color w:val="7030A0"/>
          <w:spacing w:val="-33"/>
        </w:rPr>
        <w:t xml:space="preserve"> </w:t>
      </w:r>
      <w:r w:rsidRPr="0023267D">
        <w:rPr>
          <w:color w:val="7030A0"/>
        </w:rPr>
        <w:t>executive</w:t>
      </w:r>
      <w:r w:rsidRPr="0023267D">
        <w:rPr>
          <w:color w:val="7030A0"/>
          <w:spacing w:val="-6"/>
        </w:rPr>
        <w:t xml:space="preserve"> </w:t>
      </w:r>
      <w:r w:rsidRPr="0023267D">
        <w:rPr>
          <w:color w:val="7030A0"/>
        </w:rPr>
        <w:t>head.</w:t>
      </w:r>
      <w:r w:rsidRPr="0023267D">
        <w:rPr>
          <w:color w:val="7030A0"/>
        </w:rPr>
        <w:tab/>
      </w:r>
      <w:commentRangeEnd w:id="34"/>
      <w:r w:rsidR="0023267D">
        <w:rPr>
          <w:rStyle w:val="CommentReference"/>
        </w:rPr>
        <w:commentReference w:id="34"/>
      </w:r>
      <w:r w:rsidR="0023267D" w:rsidRPr="0023267D">
        <w:rPr>
          <w:strike/>
          <w:color w:val="FF0000"/>
          <w:sz w:val="24"/>
        </w:rPr>
        <w:t>(From Operational Definitions adopted by the Commission on</w:t>
      </w:r>
      <w:r w:rsidR="0023267D" w:rsidRPr="0023267D">
        <w:rPr>
          <w:strike/>
          <w:color w:val="FF0000"/>
          <w:spacing w:val="-10"/>
          <w:sz w:val="24"/>
        </w:rPr>
        <w:t xml:space="preserve"> </w:t>
      </w:r>
      <w:r w:rsidR="0023267D" w:rsidRPr="0023267D">
        <w:rPr>
          <w:strike/>
          <w:color w:val="FF0000"/>
          <w:sz w:val="24"/>
        </w:rPr>
        <w:t>8/19/94.)</w:t>
      </w:r>
    </w:p>
    <w:p w14:paraId="1C9D4131" w14:textId="77777777" w:rsidR="0067249D" w:rsidRDefault="0067249D">
      <w:pPr>
        <w:pStyle w:val="BodyText"/>
      </w:pPr>
    </w:p>
    <w:p w14:paraId="7B8A4E31" w14:textId="77777777" w:rsidR="0023267D" w:rsidRPr="0023267D" w:rsidRDefault="00C17BB7" w:rsidP="0023267D">
      <w:pPr>
        <w:pStyle w:val="ListParagraph"/>
        <w:numPr>
          <w:ilvl w:val="0"/>
          <w:numId w:val="74"/>
        </w:numPr>
        <w:tabs>
          <w:tab w:val="left" w:pos="2320"/>
          <w:tab w:val="left" w:pos="2321"/>
          <w:tab w:val="left" w:pos="4479"/>
          <w:tab w:val="left" w:pos="4911"/>
        </w:tabs>
        <w:ind w:right="1870" w:firstLine="719"/>
        <w:rPr>
          <w:strike/>
          <w:color w:val="FF0000"/>
          <w:sz w:val="24"/>
        </w:rPr>
      </w:pPr>
      <w:r>
        <w:t>(</w:t>
      </w:r>
      <w:proofErr w:type="spellStart"/>
      <w:r>
        <w:t>rr</w:t>
      </w:r>
      <w:proofErr w:type="spellEnd"/>
      <w:r>
        <w:t>)</w:t>
      </w:r>
      <w:r>
        <w:tab/>
      </w:r>
      <w:r>
        <w:tab/>
      </w:r>
      <w:r w:rsidRPr="0023267D">
        <w:rPr>
          <w:color w:val="7030A0"/>
        </w:rPr>
        <w:t>Institutional</w:t>
      </w:r>
      <w:r w:rsidRPr="0023267D">
        <w:rPr>
          <w:color w:val="7030A0"/>
          <w:spacing w:val="-14"/>
        </w:rPr>
        <w:t xml:space="preserve"> </w:t>
      </w:r>
      <w:r w:rsidRPr="0023267D">
        <w:rPr>
          <w:color w:val="7030A0"/>
        </w:rPr>
        <w:t>Consolidation:</w:t>
      </w:r>
      <w:r w:rsidRPr="0023267D">
        <w:rPr>
          <w:color w:val="7030A0"/>
        </w:rPr>
        <w:tab/>
        <w:t>Two or more institutions join to form a distinctly new unit, often with a new</w:t>
      </w:r>
      <w:r w:rsidRPr="0023267D">
        <w:rPr>
          <w:color w:val="7030A0"/>
          <w:spacing w:val="-5"/>
        </w:rPr>
        <w:t xml:space="preserve"> </w:t>
      </w:r>
      <w:r w:rsidRPr="0023267D">
        <w:rPr>
          <w:color w:val="7030A0"/>
        </w:rPr>
        <w:t>name.</w:t>
      </w:r>
      <w:r w:rsidRPr="0023267D">
        <w:rPr>
          <w:color w:val="7030A0"/>
        </w:rPr>
        <w:tab/>
        <w:t>This results in a single multicampus institution operating under one chief executive officer and under one regional</w:t>
      </w:r>
      <w:r w:rsidRPr="0023267D">
        <w:rPr>
          <w:color w:val="7030A0"/>
          <w:spacing w:val="-12"/>
        </w:rPr>
        <w:t xml:space="preserve"> </w:t>
      </w:r>
      <w:r w:rsidRPr="0023267D">
        <w:rPr>
          <w:color w:val="7030A0"/>
        </w:rPr>
        <w:t>accreditation</w:t>
      </w:r>
      <w:r w:rsidRPr="0023267D">
        <w:rPr>
          <w:color w:val="7030A0"/>
          <w:spacing w:val="-11"/>
        </w:rPr>
        <w:t xml:space="preserve"> </w:t>
      </w:r>
      <w:r w:rsidRPr="0023267D">
        <w:rPr>
          <w:color w:val="7030A0"/>
        </w:rPr>
        <w:t>designation.</w:t>
      </w:r>
      <w:r w:rsidRPr="0023267D">
        <w:rPr>
          <w:color w:val="7030A0"/>
        </w:rPr>
        <w:tab/>
        <w:t xml:space="preserve">Often involves program relocation or exchange. </w:t>
      </w:r>
      <w:r w:rsidR="0023267D" w:rsidRPr="0023267D">
        <w:rPr>
          <w:strike/>
          <w:color w:val="FF0000"/>
          <w:sz w:val="24"/>
        </w:rPr>
        <w:t>(From Operational Definitions adopted by the Commission on</w:t>
      </w:r>
      <w:r w:rsidR="0023267D" w:rsidRPr="0023267D">
        <w:rPr>
          <w:strike/>
          <w:color w:val="FF0000"/>
          <w:spacing w:val="-10"/>
          <w:sz w:val="24"/>
        </w:rPr>
        <w:t xml:space="preserve"> </w:t>
      </w:r>
      <w:r w:rsidR="0023267D" w:rsidRPr="0023267D">
        <w:rPr>
          <w:strike/>
          <w:color w:val="FF0000"/>
          <w:sz w:val="24"/>
        </w:rPr>
        <w:t>8/19/94.)</w:t>
      </w:r>
    </w:p>
    <w:p w14:paraId="7D95A503" w14:textId="77777777" w:rsidR="0067249D" w:rsidRDefault="0067249D">
      <w:pPr>
        <w:pStyle w:val="BodyText"/>
      </w:pPr>
    </w:p>
    <w:p w14:paraId="70E85155" w14:textId="77777777" w:rsidR="0067249D" w:rsidRDefault="00C17BB7">
      <w:pPr>
        <w:pStyle w:val="BodyText"/>
        <w:tabs>
          <w:tab w:val="left" w:pos="2320"/>
          <w:tab w:val="left" w:pos="4192"/>
        </w:tabs>
        <w:ind w:left="160" w:right="1868" w:firstLine="719"/>
      </w:pPr>
      <w:r>
        <w:t>(ss)</w:t>
      </w:r>
      <w:r>
        <w:tab/>
      </w:r>
      <w:r w:rsidRPr="0023267D">
        <w:rPr>
          <w:color w:val="00B050"/>
        </w:rPr>
        <w:t>Consortium:</w:t>
      </w:r>
      <w:r w:rsidRPr="0023267D">
        <w:rPr>
          <w:color w:val="00B050"/>
        </w:rPr>
        <w:tab/>
        <w:t xml:space="preserve">A formal federation or association of two or more separate institutions for one or more specific purposes, usually involving a statement of mutual obligations and resource-sharing. </w:t>
      </w:r>
      <w:r w:rsidRPr="0023267D">
        <w:rPr>
          <w:strike/>
          <w:color w:val="FF0000"/>
        </w:rPr>
        <w:t>(From Operational Definitions adopted by the Commission on</w:t>
      </w:r>
      <w:r w:rsidRPr="0023267D">
        <w:rPr>
          <w:strike/>
          <w:color w:val="FF0000"/>
          <w:spacing w:val="-5"/>
        </w:rPr>
        <w:t xml:space="preserve"> </w:t>
      </w:r>
      <w:r w:rsidRPr="0023267D">
        <w:rPr>
          <w:strike/>
          <w:color w:val="FF0000"/>
        </w:rPr>
        <w:t>8/19/94.)</w:t>
      </w:r>
    </w:p>
    <w:p w14:paraId="1B8523CA" w14:textId="77777777" w:rsidR="0067249D" w:rsidRDefault="0067249D">
      <w:pPr>
        <w:sectPr w:rsidR="0067249D">
          <w:pgSz w:w="12240" w:h="15840"/>
          <w:pgMar w:top="1260" w:right="0" w:bottom="980" w:left="1280" w:header="991" w:footer="790" w:gutter="0"/>
          <w:cols w:space="720"/>
        </w:sectPr>
      </w:pPr>
    </w:p>
    <w:p w14:paraId="5DBAC43D" w14:textId="77777777" w:rsidR="0067249D" w:rsidRDefault="0067249D">
      <w:pPr>
        <w:pStyle w:val="BodyText"/>
        <w:spacing w:before="3"/>
        <w:rPr>
          <w:sz w:val="15"/>
        </w:rPr>
      </w:pPr>
    </w:p>
    <w:p w14:paraId="47512E73" w14:textId="7005F666" w:rsidR="0023267D" w:rsidRPr="0023267D" w:rsidRDefault="0023267D" w:rsidP="0023267D">
      <w:pPr>
        <w:pStyle w:val="BodyText"/>
        <w:tabs>
          <w:tab w:val="left" w:pos="2320"/>
        </w:tabs>
        <w:spacing w:before="100"/>
        <w:ind w:right="1868"/>
        <w:rPr>
          <w:color w:val="0070C0"/>
        </w:rPr>
      </w:pPr>
      <w:r w:rsidRPr="0023267D">
        <w:rPr>
          <w:color w:val="0070C0"/>
        </w:rPr>
        <w:t>DEFINITIONS TO ADD FROM NEW POLICIES:</w:t>
      </w:r>
    </w:p>
    <w:p w14:paraId="2FCAA60F" w14:textId="3B2356A3" w:rsidR="0023267D" w:rsidRPr="0023267D" w:rsidRDefault="0023267D" w:rsidP="0023267D">
      <w:pPr>
        <w:pStyle w:val="BodyText"/>
        <w:tabs>
          <w:tab w:val="left" w:pos="2320"/>
        </w:tabs>
        <w:spacing w:before="100"/>
        <w:ind w:right="1868"/>
        <w:rPr>
          <w:color w:val="0070C0"/>
        </w:rPr>
      </w:pPr>
      <w:r w:rsidRPr="0023267D">
        <w:rPr>
          <w:color w:val="0070C0"/>
        </w:rPr>
        <w:t>Institutional</w:t>
      </w:r>
      <w:r w:rsidR="00A83024">
        <w:rPr>
          <w:color w:val="0070C0"/>
        </w:rPr>
        <w:t>/Instructional</w:t>
      </w:r>
      <w:r w:rsidRPr="0023267D">
        <w:rPr>
          <w:color w:val="0070C0"/>
        </w:rPr>
        <w:t xml:space="preserve"> Role</w:t>
      </w:r>
    </w:p>
    <w:p w14:paraId="425B74AF" w14:textId="64B8A088" w:rsidR="0023267D" w:rsidRPr="0023267D" w:rsidRDefault="0023267D" w:rsidP="0023267D">
      <w:pPr>
        <w:pStyle w:val="BodyText"/>
        <w:tabs>
          <w:tab w:val="left" w:pos="2320"/>
        </w:tabs>
        <w:spacing w:before="100"/>
        <w:ind w:right="1868"/>
        <w:rPr>
          <w:color w:val="0070C0"/>
        </w:rPr>
      </w:pPr>
      <w:r w:rsidRPr="0023267D">
        <w:rPr>
          <w:color w:val="0070C0"/>
        </w:rPr>
        <w:t>Service Area</w:t>
      </w:r>
    </w:p>
    <w:p w14:paraId="19F35C72" w14:textId="0EAC4B14" w:rsidR="0023267D" w:rsidRDefault="00A83024" w:rsidP="0023267D">
      <w:pPr>
        <w:pStyle w:val="BodyText"/>
        <w:tabs>
          <w:tab w:val="left" w:pos="2320"/>
        </w:tabs>
        <w:spacing w:before="100"/>
        <w:ind w:right="1868"/>
        <w:rPr>
          <w:color w:val="0070C0"/>
        </w:rPr>
      </w:pPr>
      <w:r>
        <w:rPr>
          <w:color w:val="0070C0"/>
        </w:rPr>
        <w:t>Distance Ed</w:t>
      </w:r>
    </w:p>
    <w:p w14:paraId="02C8EC33" w14:textId="003AD77A" w:rsidR="00A83024" w:rsidRDefault="00A83024" w:rsidP="0023267D">
      <w:pPr>
        <w:pStyle w:val="BodyText"/>
        <w:tabs>
          <w:tab w:val="left" w:pos="2320"/>
        </w:tabs>
        <w:spacing w:before="100"/>
        <w:ind w:right="1868"/>
        <w:rPr>
          <w:color w:val="0070C0"/>
        </w:rPr>
      </w:pPr>
      <w:r>
        <w:rPr>
          <w:color w:val="0070C0"/>
        </w:rPr>
        <w:t>Modality/ Mode of Delivery</w:t>
      </w:r>
    </w:p>
    <w:p w14:paraId="6C690EB4" w14:textId="7D2961EB" w:rsidR="00A83024" w:rsidRDefault="00A83024" w:rsidP="0023267D">
      <w:pPr>
        <w:pStyle w:val="BodyText"/>
        <w:tabs>
          <w:tab w:val="left" w:pos="2320"/>
        </w:tabs>
        <w:spacing w:before="100"/>
        <w:ind w:right="1868"/>
        <w:rPr>
          <w:color w:val="0070C0"/>
        </w:rPr>
      </w:pPr>
      <w:r>
        <w:rPr>
          <w:color w:val="0070C0"/>
        </w:rPr>
        <w:t>Non-Resident IHE</w:t>
      </w:r>
    </w:p>
    <w:p w14:paraId="379E6EF4" w14:textId="34F9A359" w:rsidR="00A83024" w:rsidRDefault="00A83024" w:rsidP="0023267D">
      <w:pPr>
        <w:pStyle w:val="BodyText"/>
        <w:tabs>
          <w:tab w:val="left" w:pos="2320"/>
        </w:tabs>
        <w:spacing w:before="100"/>
        <w:ind w:right="1868"/>
        <w:rPr>
          <w:color w:val="0070C0"/>
        </w:rPr>
      </w:pPr>
      <w:r>
        <w:rPr>
          <w:color w:val="0070C0"/>
        </w:rPr>
        <w:t>Authorization</w:t>
      </w:r>
    </w:p>
    <w:p w14:paraId="67FC6B71" w14:textId="283731A7" w:rsidR="00F94805" w:rsidRDefault="00F94805" w:rsidP="0023267D">
      <w:pPr>
        <w:pStyle w:val="BodyText"/>
        <w:tabs>
          <w:tab w:val="left" w:pos="2320"/>
        </w:tabs>
        <w:spacing w:before="100"/>
        <w:ind w:right="1868"/>
        <w:rPr>
          <w:color w:val="0070C0"/>
        </w:rPr>
      </w:pPr>
      <w:r>
        <w:rPr>
          <w:color w:val="0070C0"/>
        </w:rPr>
        <w:t>SARA</w:t>
      </w:r>
    </w:p>
    <w:p w14:paraId="6C9DFE2B" w14:textId="3D5529BF" w:rsidR="00A83024" w:rsidRDefault="00A83024" w:rsidP="0023267D">
      <w:pPr>
        <w:pStyle w:val="BodyText"/>
        <w:tabs>
          <w:tab w:val="left" w:pos="2320"/>
        </w:tabs>
        <w:spacing w:before="100"/>
        <w:ind w:right="1868"/>
        <w:rPr>
          <w:color w:val="0070C0"/>
        </w:rPr>
      </w:pPr>
      <w:r>
        <w:rPr>
          <w:color w:val="0070C0"/>
        </w:rPr>
        <w:t>Accreditation/ specialized accreditation</w:t>
      </w:r>
    </w:p>
    <w:p w14:paraId="072F668C" w14:textId="01B2C8A2" w:rsidR="00536722" w:rsidRDefault="00536722" w:rsidP="0023267D">
      <w:pPr>
        <w:pStyle w:val="BodyText"/>
        <w:tabs>
          <w:tab w:val="left" w:pos="2320"/>
        </w:tabs>
        <w:spacing w:before="100"/>
        <w:ind w:right="1868"/>
        <w:rPr>
          <w:color w:val="0070C0"/>
        </w:rPr>
      </w:pPr>
      <w:r>
        <w:rPr>
          <w:color w:val="0070C0"/>
        </w:rPr>
        <w:t>SACSCOC</w:t>
      </w:r>
    </w:p>
    <w:p w14:paraId="38356CB0" w14:textId="6EF41415" w:rsidR="00A83024" w:rsidRDefault="00A83024" w:rsidP="0023267D">
      <w:pPr>
        <w:pStyle w:val="BodyText"/>
        <w:tabs>
          <w:tab w:val="left" w:pos="2320"/>
        </w:tabs>
        <w:spacing w:before="100"/>
        <w:ind w:right="1868"/>
        <w:rPr>
          <w:color w:val="0070C0"/>
        </w:rPr>
      </w:pPr>
      <w:r>
        <w:rPr>
          <w:color w:val="0070C0"/>
        </w:rPr>
        <w:t>CIP Code, title, nomenclature</w:t>
      </w:r>
    </w:p>
    <w:p w14:paraId="24B35228" w14:textId="617496E2" w:rsidR="00A83024" w:rsidRDefault="00A83024" w:rsidP="0023267D">
      <w:pPr>
        <w:pStyle w:val="BodyText"/>
        <w:tabs>
          <w:tab w:val="left" w:pos="2320"/>
        </w:tabs>
        <w:spacing w:before="100"/>
        <w:ind w:right="1868"/>
        <w:rPr>
          <w:color w:val="0070C0"/>
        </w:rPr>
      </w:pPr>
      <w:r>
        <w:rPr>
          <w:color w:val="0070C0"/>
        </w:rPr>
        <w:t>NCES/IPEDS</w:t>
      </w:r>
    </w:p>
    <w:p w14:paraId="50CD4D18" w14:textId="09340DB5" w:rsidR="00A83024" w:rsidRDefault="00A83024" w:rsidP="0023267D">
      <w:pPr>
        <w:pStyle w:val="BodyText"/>
        <w:tabs>
          <w:tab w:val="left" w:pos="2320"/>
        </w:tabs>
        <w:spacing w:before="100"/>
        <w:ind w:right="1868"/>
        <w:rPr>
          <w:color w:val="0070C0"/>
        </w:rPr>
      </w:pPr>
      <w:r>
        <w:rPr>
          <w:color w:val="0070C0"/>
        </w:rPr>
        <w:t>SOC Code</w:t>
      </w:r>
    </w:p>
    <w:p w14:paraId="74C9ABCF" w14:textId="7FB6CB96" w:rsidR="0023267D" w:rsidRDefault="00F94805" w:rsidP="0023267D">
      <w:pPr>
        <w:pStyle w:val="BodyText"/>
        <w:tabs>
          <w:tab w:val="left" w:pos="2320"/>
        </w:tabs>
        <w:spacing w:before="100"/>
        <w:ind w:right="1868"/>
        <w:rPr>
          <w:color w:val="0070C0"/>
        </w:rPr>
      </w:pPr>
      <w:r>
        <w:rPr>
          <w:color w:val="0070C0"/>
        </w:rPr>
        <w:t>Lower-division coursework—UG coursework</w:t>
      </w:r>
    </w:p>
    <w:p w14:paraId="751282ED" w14:textId="6ACC6F5F" w:rsidR="00F94805" w:rsidRDefault="00F94805" w:rsidP="0023267D">
      <w:pPr>
        <w:pStyle w:val="BodyText"/>
        <w:tabs>
          <w:tab w:val="left" w:pos="2320"/>
        </w:tabs>
        <w:spacing w:before="100"/>
        <w:ind w:right="1868"/>
        <w:rPr>
          <w:color w:val="0070C0"/>
        </w:rPr>
      </w:pPr>
      <w:r>
        <w:rPr>
          <w:color w:val="0070C0"/>
        </w:rPr>
        <w:t>Upper-division coursework—UG coursework</w:t>
      </w:r>
    </w:p>
    <w:p w14:paraId="46C01EE8" w14:textId="3FD9738B" w:rsidR="00F94805" w:rsidRDefault="00F94805" w:rsidP="0023267D">
      <w:pPr>
        <w:pStyle w:val="BodyText"/>
        <w:tabs>
          <w:tab w:val="left" w:pos="2320"/>
        </w:tabs>
        <w:spacing w:before="100"/>
        <w:ind w:right="1868"/>
        <w:rPr>
          <w:color w:val="0070C0"/>
        </w:rPr>
      </w:pPr>
      <w:r>
        <w:rPr>
          <w:color w:val="0070C0"/>
        </w:rPr>
        <w:t>Graduate coursework</w:t>
      </w:r>
    </w:p>
    <w:p w14:paraId="143261DB" w14:textId="2349F9F6" w:rsidR="00F94805" w:rsidRDefault="00F94805" w:rsidP="0023267D">
      <w:pPr>
        <w:pStyle w:val="BodyText"/>
        <w:tabs>
          <w:tab w:val="left" w:pos="2320"/>
        </w:tabs>
        <w:spacing w:before="100"/>
        <w:ind w:right="1868"/>
        <w:rPr>
          <w:color w:val="0070C0"/>
        </w:rPr>
      </w:pPr>
      <w:r>
        <w:rPr>
          <w:color w:val="0070C0"/>
        </w:rPr>
        <w:t>Internship</w:t>
      </w:r>
    </w:p>
    <w:p w14:paraId="68071A12" w14:textId="4610018B" w:rsidR="00F94805" w:rsidRDefault="00F94805" w:rsidP="0023267D">
      <w:pPr>
        <w:pStyle w:val="BodyText"/>
        <w:tabs>
          <w:tab w:val="left" w:pos="2320"/>
        </w:tabs>
        <w:spacing w:before="100"/>
        <w:ind w:right="1868"/>
        <w:rPr>
          <w:color w:val="0070C0"/>
        </w:rPr>
      </w:pPr>
      <w:r>
        <w:rPr>
          <w:color w:val="0070C0"/>
        </w:rPr>
        <w:t>WBL</w:t>
      </w:r>
    </w:p>
    <w:p w14:paraId="6F17F89A" w14:textId="58C41655" w:rsidR="00F94805" w:rsidRDefault="00F94805" w:rsidP="0023267D">
      <w:pPr>
        <w:pStyle w:val="BodyText"/>
        <w:tabs>
          <w:tab w:val="left" w:pos="2320"/>
        </w:tabs>
        <w:spacing w:before="100"/>
        <w:ind w:right="1868"/>
        <w:rPr>
          <w:color w:val="0070C0"/>
        </w:rPr>
      </w:pPr>
      <w:r>
        <w:rPr>
          <w:color w:val="0070C0"/>
        </w:rPr>
        <w:t>Clinical</w:t>
      </w:r>
    </w:p>
    <w:p w14:paraId="7599AA38" w14:textId="365098E0" w:rsidR="00F94805" w:rsidRDefault="00F94805" w:rsidP="0023267D">
      <w:pPr>
        <w:pStyle w:val="BodyText"/>
        <w:tabs>
          <w:tab w:val="left" w:pos="2320"/>
        </w:tabs>
        <w:spacing w:before="100"/>
        <w:ind w:right="1868"/>
        <w:rPr>
          <w:color w:val="0070C0"/>
        </w:rPr>
      </w:pPr>
      <w:r>
        <w:rPr>
          <w:color w:val="0070C0"/>
        </w:rPr>
        <w:t>Practicum</w:t>
      </w:r>
    </w:p>
    <w:p w14:paraId="4D05A550" w14:textId="10100A3C" w:rsidR="00F94805" w:rsidRDefault="00F94805" w:rsidP="0023267D">
      <w:pPr>
        <w:pStyle w:val="BodyText"/>
        <w:tabs>
          <w:tab w:val="left" w:pos="2320"/>
        </w:tabs>
        <w:spacing w:before="100"/>
        <w:ind w:right="1868"/>
        <w:rPr>
          <w:color w:val="0070C0"/>
        </w:rPr>
      </w:pPr>
      <w:r>
        <w:rPr>
          <w:color w:val="0070C0"/>
        </w:rPr>
        <w:t>Apprenticeship</w:t>
      </w:r>
    </w:p>
    <w:p w14:paraId="7170D108" w14:textId="3FFB299E" w:rsidR="00F94805" w:rsidRDefault="00536722" w:rsidP="0023267D">
      <w:pPr>
        <w:pStyle w:val="BodyText"/>
        <w:tabs>
          <w:tab w:val="left" w:pos="2320"/>
        </w:tabs>
        <w:spacing w:before="100"/>
        <w:ind w:right="1868"/>
        <w:rPr>
          <w:color w:val="0070C0"/>
        </w:rPr>
      </w:pPr>
      <w:r>
        <w:rPr>
          <w:color w:val="0070C0"/>
        </w:rPr>
        <w:t>Dual Enrollment/early college</w:t>
      </w:r>
    </w:p>
    <w:p w14:paraId="21787A07" w14:textId="1A145C4A" w:rsidR="00536722" w:rsidRDefault="00536722" w:rsidP="0023267D">
      <w:pPr>
        <w:pStyle w:val="BodyText"/>
        <w:tabs>
          <w:tab w:val="left" w:pos="2320"/>
        </w:tabs>
        <w:spacing w:before="100"/>
        <w:ind w:right="1868"/>
        <w:rPr>
          <w:color w:val="0070C0"/>
        </w:rPr>
      </w:pPr>
      <w:r>
        <w:rPr>
          <w:color w:val="0070C0"/>
        </w:rPr>
        <w:t>Degree level</w:t>
      </w:r>
    </w:p>
    <w:p w14:paraId="1A253A55" w14:textId="564B3A69" w:rsidR="00536722" w:rsidRDefault="00536722" w:rsidP="0023267D">
      <w:pPr>
        <w:pStyle w:val="BodyText"/>
        <w:tabs>
          <w:tab w:val="left" w:pos="2320"/>
        </w:tabs>
        <w:spacing w:before="100"/>
        <w:ind w:right="1868"/>
        <w:rPr>
          <w:color w:val="0070C0"/>
        </w:rPr>
      </w:pPr>
      <w:r>
        <w:rPr>
          <w:color w:val="0070C0"/>
        </w:rPr>
        <w:t>ALSDE/ALSBE</w:t>
      </w:r>
    </w:p>
    <w:p w14:paraId="1F0CAC68" w14:textId="192F1E49" w:rsidR="00536722" w:rsidRDefault="00536722" w:rsidP="0023267D">
      <w:pPr>
        <w:pStyle w:val="BodyText"/>
        <w:tabs>
          <w:tab w:val="left" w:pos="2320"/>
        </w:tabs>
        <w:spacing w:before="100"/>
        <w:ind w:right="1868"/>
        <w:rPr>
          <w:color w:val="0070C0"/>
        </w:rPr>
      </w:pPr>
      <w:r>
        <w:rPr>
          <w:color w:val="0070C0"/>
        </w:rPr>
        <w:t>E</w:t>
      </w:r>
      <w:r w:rsidR="00E87A86">
        <w:rPr>
          <w:color w:val="0070C0"/>
        </w:rPr>
        <w:t>ducator Preparation Provider (EPP)</w:t>
      </w:r>
    </w:p>
    <w:p w14:paraId="3FA989FF" w14:textId="298F5344" w:rsidR="00E87A86" w:rsidRDefault="00E87A86" w:rsidP="0023267D">
      <w:pPr>
        <w:pStyle w:val="BodyText"/>
        <w:tabs>
          <w:tab w:val="left" w:pos="2320"/>
        </w:tabs>
        <w:spacing w:before="100"/>
        <w:ind w:right="1868"/>
        <w:rPr>
          <w:color w:val="0070C0"/>
        </w:rPr>
      </w:pPr>
      <w:r>
        <w:rPr>
          <w:color w:val="0070C0"/>
        </w:rPr>
        <w:t>Program Coursework</w:t>
      </w:r>
    </w:p>
    <w:p w14:paraId="7A7A106C" w14:textId="77777777" w:rsidR="00E87A86" w:rsidRPr="0023267D" w:rsidRDefault="00E87A86" w:rsidP="0023267D">
      <w:pPr>
        <w:pStyle w:val="BodyText"/>
        <w:tabs>
          <w:tab w:val="left" w:pos="2320"/>
        </w:tabs>
        <w:spacing w:before="100"/>
        <w:ind w:right="1868"/>
        <w:rPr>
          <w:color w:val="0070C0"/>
        </w:rPr>
      </w:pPr>
    </w:p>
    <w:p w14:paraId="6107396A" w14:textId="6A8D3C5A" w:rsidR="0067249D" w:rsidRPr="0023267D" w:rsidRDefault="00C17BB7">
      <w:pPr>
        <w:pStyle w:val="BodyText"/>
        <w:tabs>
          <w:tab w:val="left" w:pos="2320"/>
        </w:tabs>
        <w:spacing w:before="100"/>
        <w:ind w:left="160" w:right="1868" w:firstLine="719"/>
        <w:rPr>
          <w:strike/>
          <w:color w:val="FF0000"/>
        </w:rPr>
      </w:pPr>
      <w:r w:rsidRPr="0023267D">
        <w:rPr>
          <w:strike/>
          <w:color w:val="FF0000"/>
        </w:rPr>
        <w:t>(</w:t>
      </w:r>
      <w:proofErr w:type="spellStart"/>
      <w:r w:rsidRPr="0023267D">
        <w:rPr>
          <w:strike/>
          <w:color w:val="FF0000"/>
        </w:rPr>
        <w:t>tt</w:t>
      </w:r>
      <w:proofErr w:type="spellEnd"/>
      <w:r w:rsidRPr="0023267D">
        <w:rPr>
          <w:strike/>
          <w:color w:val="FF0000"/>
        </w:rPr>
        <w:t>)</w:t>
      </w:r>
      <w:r w:rsidRPr="0023267D">
        <w:rPr>
          <w:strike/>
          <w:color w:val="FF0000"/>
        </w:rPr>
        <w:tab/>
      </w:r>
      <w:commentRangeStart w:id="35"/>
      <w:r w:rsidRPr="0023267D">
        <w:rPr>
          <w:strike/>
          <w:color w:val="FF0000"/>
        </w:rPr>
        <w:t xml:space="preserve">Alphabetical index </w:t>
      </w:r>
      <w:commentRangeEnd w:id="35"/>
      <w:r w:rsidR="00E87A86">
        <w:rPr>
          <w:rStyle w:val="CommentReference"/>
        </w:rPr>
        <w:commentReference w:id="35"/>
      </w:r>
      <w:r w:rsidRPr="0023267D">
        <w:rPr>
          <w:strike/>
          <w:color w:val="FF0000"/>
        </w:rPr>
        <w:t>of definitions recognized by the Commission with reference to location in Chapter</w:t>
      </w:r>
      <w:r w:rsidRPr="0023267D">
        <w:rPr>
          <w:strike/>
          <w:color w:val="FF0000"/>
          <w:spacing w:val="-44"/>
        </w:rPr>
        <w:t xml:space="preserve"> </w:t>
      </w:r>
      <w:r w:rsidRPr="0023267D">
        <w:rPr>
          <w:strike/>
          <w:color w:val="FF0000"/>
        </w:rPr>
        <w:t>300-2-1.</w:t>
      </w:r>
    </w:p>
    <w:p w14:paraId="6D328EDE" w14:textId="77777777" w:rsidR="0067249D" w:rsidRPr="0023267D" w:rsidRDefault="0067249D">
      <w:pPr>
        <w:pStyle w:val="BodyText"/>
        <w:rPr>
          <w:strike/>
          <w:color w:val="FF0000"/>
        </w:rPr>
      </w:pPr>
    </w:p>
    <w:p w14:paraId="479FC20D" w14:textId="77777777" w:rsidR="0067249D" w:rsidRPr="0023267D" w:rsidRDefault="00C17BB7">
      <w:pPr>
        <w:pStyle w:val="BodyText"/>
        <w:ind w:left="160" w:right="6027"/>
        <w:rPr>
          <w:strike/>
          <w:color w:val="FF0000"/>
        </w:rPr>
      </w:pPr>
      <w:r w:rsidRPr="0023267D">
        <w:rPr>
          <w:strike/>
          <w:color w:val="FF0000"/>
        </w:rPr>
        <w:t>Academic Year, 300-2-1-.01(</w:t>
      </w:r>
      <w:proofErr w:type="spellStart"/>
      <w:r w:rsidRPr="0023267D">
        <w:rPr>
          <w:strike/>
          <w:color w:val="FF0000"/>
        </w:rPr>
        <w:t>nn</w:t>
      </w:r>
      <w:proofErr w:type="spellEnd"/>
      <w:r w:rsidRPr="0023267D">
        <w:rPr>
          <w:strike/>
          <w:color w:val="FF0000"/>
        </w:rPr>
        <w:t>) Adjunct Faculty, 300-2-1-.01(</w:t>
      </w:r>
      <w:proofErr w:type="spellStart"/>
      <w:r w:rsidRPr="0023267D">
        <w:rPr>
          <w:strike/>
          <w:color w:val="FF0000"/>
        </w:rPr>
        <w:t>oo</w:t>
      </w:r>
      <w:proofErr w:type="spellEnd"/>
      <w:r w:rsidRPr="0023267D">
        <w:rPr>
          <w:strike/>
          <w:color w:val="FF0000"/>
        </w:rPr>
        <w:t>)3</w:t>
      </w:r>
    </w:p>
    <w:p w14:paraId="56E439AC" w14:textId="77777777" w:rsidR="0067249D" w:rsidRPr="0023267D" w:rsidRDefault="00C17BB7">
      <w:pPr>
        <w:pStyle w:val="BodyText"/>
        <w:ind w:left="160" w:right="2138"/>
        <w:rPr>
          <w:strike/>
          <w:color w:val="FF0000"/>
        </w:rPr>
      </w:pPr>
      <w:r w:rsidRPr="0023267D">
        <w:rPr>
          <w:strike/>
          <w:color w:val="FF0000"/>
        </w:rPr>
        <w:t>Administrative Changes (Department Level), 300-2-1-.06(2)(j) Administrative Consolidation, 300-2-1-.01(</w:t>
      </w:r>
      <w:proofErr w:type="spellStart"/>
      <w:r w:rsidRPr="0023267D">
        <w:rPr>
          <w:strike/>
          <w:color w:val="FF0000"/>
        </w:rPr>
        <w:t>qq</w:t>
      </w:r>
      <w:proofErr w:type="spellEnd"/>
      <w:r w:rsidRPr="0023267D">
        <w:rPr>
          <w:strike/>
          <w:color w:val="FF0000"/>
        </w:rPr>
        <w:t>)</w:t>
      </w:r>
    </w:p>
    <w:p w14:paraId="0C856A3B" w14:textId="77777777" w:rsidR="0067249D" w:rsidRPr="0023267D" w:rsidRDefault="00C17BB7">
      <w:pPr>
        <w:pStyle w:val="BodyText"/>
        <w:tabs>
          <w:tab w:val="left" w:pos="5921"/>
        </w:tabs>
        <w:ind w:left="160" w:right="2301"/>
        <w:rPr>
          <w:strike/>
          <w:color w:val="FF0000"/>
        </w:rPr>
      </w:pPr>
      <w:r w:rsidRPr="0023267D">
        <w:rPr>
          <w:strike/>
          <w:color w:val="FF0000"/>
        </w:rPr>
        <w:t>Approval of a New Program of Instruction, 300-2-1-.04(3) Associate’s</w:t>
      </w:r>
      <w:r w:rsidRPr="0023267D">
        <w:rPr>
          <w:strike/>
          <w:color w:val="FF0000"/>
          <w:spacing w:val="-12"/>
        </w:rPr>
        <w:t xml:space="preserve"> </w:t>
      </w:r>
      <w:r w:rsidRPr="0023267D">
        <w:rPr>
          <w:strike/>
          <w:color w:val="FF0000"/>
        </w:rPr>
        <w:t>Degree,</w:t>
      </w:r>
      <w:r w:rsidRPr="0023267D">
        <w:rPr>
          <w:strike/>
          <w:color w:val="FF0000"/>
          <w:spacing w:val="-12"/>
        </w:rPr>
        <w:t xml:space="preserve"> </w:t>
      </w:r>
      <w:r w:rsidRPr="0023267D">
        <w:rPr>
          <w:strike/>
          <w:color w:val="FF0000"/>
        </w:rPr>
        <w:t>300-2-1-.01(</w:t>
      </w:r>
      <w:proofErr w:type="spellStart"/>
      <w:r w:rsidRPr="0023267D">
        <w:rPr>
          <w:strike/>
          <w:color w:val="FF0000"/>
        </w:rPr>
        <w:t>hh</w:t>
      </w:r>
      <w:proofErr w:type="spellEnd"/>
      <w:r w:rsidRPr="0023267D">
        <w:rPr>
          <w:strike/>
          <w:color w:val="FF0000"/>
        </w:rPr>
        <w:t>)1;</w:t>
      </w:r>
      <w:r w:rsidRPr="0023267D">
        <w:rPr>
          <w:strike/>
          <w:color w:val="FF0000"/>
        </w:rPr>
        <w:tab/>
      </w:r>
      <w:r w:rsidRPr="0023267D">
        <w:rPr>
          <w:strike/>
          <w:color w:val="FF0000"/>
          <w:spacing w:val="-1"/>
        </w:rPr>
        <w:t>300-2-1-.06(</w:t>
      </w:r>
      <w:proofErr w:type="gramStart"/>
      <w:r w:rsidRPr="0023267D">
        <w:rPr>
          <w:strike/>
          <w:color w:val="FF0000"/>
          <w:spacing w:val="-1"/>
        </w:rPr>
        <w:t>2)(</w:t>
      </w:r>
      <w:proofErr w:type="gramEnd"/>
      <w:r w:rsidRPr="0023267D">
        <w:rPr>
          <w:strike/>
          <w:color w:val="FF0000"/>
          <w:spacing w:val="-1"/>
        </w:rPr>
        <w:t xml:space="preserve">a-e) </w:t>
      </w:r>
      <w:r w:rsidRPr="0023267D">
        <w:rPr>
          <w:strike/>
          <w:color w:val="FF0000"/>
        </w:rPr>
        <w:t>Bachelor’s Degree,</w:t>
      </w:r>
      <w:r w:rsidRPr="0023267D">
        <w:rPr>
          <w:strike/>
          <w:color w:val="FF0000"/>
          <w:spacing w:val="-5"/>
        </w:rPr>
        <w:t xml:space="preserve"> </w:t>
      </w:r>
      <w:r w:rsidRPr="0023267D">
        <w:rPr>
          <w:strike/>
          <w:color w:val="FF0000"/>
        </w:rPr>
        <w:t>300-2-1-.01(</w:t>
      </w:r>
      <w:proofErr w:type="spellStart"/>
      <w:r w:rsidRPr="0023267D">
        <w:rPr>
          <w:strike/>
          <w:color w:val="FF0000"/>
        </w:rPr>
        <w:t>hh</w:t>
      </w:r>
      <w:proofErr w:type="spellEnd"/>
      <w:r w:rsidRPr="0023267D">
        <w:rPr>
          <w:strike/>
          <w:color w:val="FF0000"/>
        </w:rPr>
        <w:t>)2</w:t>
      </w:r>
    </w:p>
    <w:p w14:paraId="75491EBD" w14:textId="77777777" w:rsidR="0067249D" w:rsidRPr="0023267D" w:rsidRDefault="00C17BB7">
      <w:pPr>
        <w:pStyle w:val="BodyText"/>
        <w:spacing w:before="1" w:line="272" w:lineRule="exact"/>
        <w:ind w:left="160"/>
        <w:rPr>
          <w:strike/>
          <w:color w:val="FF0000"/>
        </w:rPr>
      </w:pPr>
      <w:r w:rsidRPr="0023267D">
        <w:rPr>
          <w:strike/>
          <w:color w:val="FF0000"/>
        </w:rPr>
        <w:t>Branch, 300-2-1-.01(o); 300-2-1-.05(3)(c)</w:t>
      </w:r>
    </w:p>
    <w:p w14:paraId="112D398A" w14:textId="77777777" w:rsidR="0067249D" w:rsidRPr="0023267D" w:rsidRDefault="00C17BB7">
      <w:pPr>
        <w:pStyle w:val="BodyText"/>
        <w:ind w:left="160" w:right="3722"/>
        <w:rPr>
          <w:strike/>
          <w:color w:val="FF0000"/>
        </w:rPr>
      </w:pPr>
      <w:r w:rsidRPr="0023267D">
        <w:rPr>
          <w:strike/>
          <w:color w:val="FF0000"/>
        </w:rPr>
        <w:t xml:space="preserve">Branch Campus, 300-2-1-.01(p)2; 300-2-1-.05(3)(d) </w:t>
      </w:r>
      <w:r w:rsidRPr="0023267D">
        <w:rPr>
          <w:strike/>
          <w:color w:val="FF0000"/>
        </w:rPr>
        <w:lastRenderedPageBreak/>
        <w:t>Bureau,</w:t>
      </w:r>
      <w:r w:rsidRPr="0023267D">
        <w:rPr>
          <w:strike/>
          <w:color w:val="FF0000"/>
          <w:spacing w:val="-2"/>
        </w:rPr>
        <w:t xml:space="preserve"> </w:t>
      </w:r>
      <w:r w:rsidRPr="0023267D">
        <w:rPr>
          <w:strike/>
          <w:color w:val="FF0000"/>
        </w:rPr>
        <w:t>300-2-1-.01(y)</w:t>
      </w:r>
    </w:p>
    <w:p w14:paraId="0F0526CC" w14:textId="77777777" w:rsidR="0067249D" w:rsidRPr="0023267D" w:rsidRDefault="00C17BB7">
      <w:pPr>
        <w:pStyle w:val="BodyText"/>
        <w:spacing w:before="1" w:line="272" w:lineRule="exact"/>
        <w:ind w:left="160"/>
        <w:rPr>
          <w:strike/>
          <w:color w:val="FF0000"/>
        </w:rPr>
      </w:pPr>
      <w:r w:rsidRPr="0023267D">
        <w:rPr>
          <w:strike/>
          <w:color w:val="FF0000"/>
        </w:rPr>
        <w:t>Campus,</w:t>
      </w:r>
      <w:r w:rsidRPr="0023267D">
        <w:rPr>
          <w:strike/>
          <w:color w:val="FF0000"/>
          <w:spacing w:val="-20"/>
        </w:rPr>
        <w:t xml:space="preserve"> </w:t>
      </w:r>
      <w:r w:rsidRPr="0023267D">
        <w:rPr>
          <w:strike/>
          <w:color w:val="FF0000"/>
        </w:rPr>
        <w:t>300-2-1-.01(p)</w:t>
      </w:r>
    </w:p>
    <w:p w14:paraId="53AE1469" w14:textId="77777777" w:rsidR="0067249D" w:rsidRPr="0023267D" w:rsidRDefault="00C17BB7">
      <w:pPr>
        <w:pStyle w:val="BodyText"/>
        <w:spacing w:line="271" w:lineRule="exact"/>
        <w:ind w:left="160"/>
        <w:rPr>
          <w:strike/>
          <w:color w:val="FF0000"/>
        </w:rPr>
      </w:pPr>
      <w:r w:rsidRPr="0023267D">
        <w:rPr>
          <w:strike/>
          <w:color w:val="FF0000"/>
        </w:rPr>
        <w:t>Center,</w:t>
      </w:r>
      <w:r w:rsidRPr="0023267D">
        <w:rPr>
          <w:strike/>
          <w:color w:val="FF0000"/>
          <w:spacing w:val="-20"/>
        </w:rPr>
        <w:t xml:space="preserve"> </w:t>
      </w:r>
      <w:r w:rsidRPr="0023267D">
        <w:rPr>
          <w:strike/>
          <w:color w:val="FF0000"/>
        </w:rPr>
        <w:t>300-2-1-.01(w)</w:t>
      </w:r>
    </w:p>
    <w:p w14:paraId="5851D1BE" w14:textId="77777777" w:rsidR="0067249D" w:rsidRPr="0023267D" w:rsidRDefault="00C17BB7">
      <w:pPr>
        <w:pStyle w:val="BodyText"/>
        <w:spacing w:line="271" w:lineRule="exact"/>
        <w:ind w:left="160"/>
        <w:rPr>
          <w:strike/>
          <w:color w:val="FF0000"/>
        </w:rPr>
      </w:pPr>
      <w:r w:rsidRPr="0023267D">
        <w:rPr>
          <w:strike/>
          <w:color w:val="FF0000"/>
        </w:rPr>
        <w:t>Certificate, 300-2-1-.01(ii); 300-2-1-.06(2)(a)1., (g), (h), (l)</w:t>
      </w:r>
    </w:p>
    <w:p w14:paraId="55E83872" w14:textId="77777777" w:rsidR="0067249D" w:rsidRPr="0023267D" w:rsidRDefault="00C17BB7">
      <w:pPr>
        <w:pStyle w:val="BodyText"/>
        <w:spacing w:line="272" w:lineRule="exact"/>
        <w:ind w:left="160"/>
        <w:rPr>
          <w:strike/>
          <w:color w:val="FF0000"/>
        </w:rPr>
      </w:pPr>
      <w:r w:rsidRPr="0023267D">
        <w:rPr>
          <w:strike/>
          <w:color w:val="FF0000"/>
        </w:rPr>
        <w:t>College, 300-2-1-.01(s)</w:t>
      </w:r>
    </w:p>
    <w:p w14:paraId="48CA3FC3" w14:textId="77777777" w:rsidR="0067249D" w:rsidRPr="0023267D" w:rsidRDefault="00C17BB7">
      <w:pPr>
        <w:pStyle w:val="BodyText"/>
        <w:spacing w:before="2"/>
        <w:ind w:left="160" w:right="4442"/>
        <w:rPr>
          <w:strike/>
          <w:color w:val="FF0000"/>
        </w:rPr>
      </w:pPr>
      <w:r w:rsidRPr="0023267D">
        <w:rPr>
          <w:strike/>
          <w:color w:val="FF0000"/>
        </w:rPr>
        <w:t>College or University System, 300-2-1-.01(h) Commission, 300-2-1-.01(a)</w:t>
      </w:r>
    </w:p>
    <w:p w14:paraId="11FCE739" w14:textId="77777777" w:rsidR="0067249D" w:rsidRPr="0023267D" w:rsidRDefault="00C17BB7">
      <w:pPr>
        <w:pStyle w:val="BodyText"/>
        <w:ind w:left="160" w:right="6027"/>
        <w:rPr>
          <w:strike/>
          <w:color w:val="FF0000"/>
        </w:rPr>
      </w:pPr>
      <w:r w:rsidRPr="0023267D">
        <w:rPr>
          <w:strike/>
          <w:color w:val="FF0000"/>
        </w:rPr>
        <w:t>Community College, 300-2-1-.01(l) Concentration, 300-2-1-.01(gg) Consortium, 300-2-1-.01(ss) Contact Hour, 300-2-1-.01(mm)</w:t>
      </w:r>
    </w:p>
    <w:p w14:paraId="2E3F1ED8" w14:textId="77777777" w:rsidR="0067249D" w:rsidRPr="0023267D" w:rsidRDefault="00C17BB7">
      <w:pPr>
        <w:pStyle w:val="BodyText"/>
        <w:ind w:left="160" w:right="3434"/>
        <w:rPr>
          <w:strike/>
          <w:color w:val="FF0000"/>
        </w:rPr>
      </w:pPr>
      <w:r w:rsidRPr="0023267D">
        <w:rPr>
          <w:strike/>
          <w:color w:val="FF0000"/>
        </w:rPr>
        <w:t>Cooperative Program of Instruction, 300-2-1-.01(aa) Credit, 300-2-1-.01(kk)</w:t>
      </w:r>
    </w:p>
    <w:p w14:paraId="468F1398" w14:textId="77777777" w:rsidR="0067249D" w:rsidRPr="0023267D" w:rsidRDefault="00C17BB7">
      <w:pPr>
        <w:pStyle w:val="BodyText"/>
        <w:spacing w:line="272" w:lineRule="exact"/>
        <w:ind w:left="160"/>
        <w:rPr>
          <w:strike/>
          <w:color w:val="FF0000"/>
        </w:rPr>
      </w:pPr>
      <w:r w:rsidRPr="0023267D">
        <w:rPr>
          <w:strike/>
          <w:color w:val="FF0000"/>
        </w:rPr>
        <w:t>Credit Hour, 300-2-1-.01(</w:t>
      </w:r>
      <w:proofErr w:type="spellStart"/>
      <w:r w:rsidRPr="0023267D">
        <w:rPr>
          <w:strike/>
          <w:color w:val="FF0000"/>
        </w:rPr>
        <w:t>ll</w:t>
      </w:r>
      <w:proofErr w:type="spellEnd"/>
      <w:r w:rsidRPr="0023267D">
        <w:rPr>
          <w:strike/>
          <w:color w:val="FF0000"/>
        </w:rPr>
        <w:t>)</w:t>
      </w:r>
    </w:p>
    <w:p w14:paraId="79EF80DD" w14:textId="77777777" w:rsidR="0067249D" w:rsidRPr="0023267D" w:rsidRDefault="00C17BB7">
      <w:pPr>
        <w:pStyle w:val="BodyText"/>
        <w:ind w:left="160" w:right="4154"/>
        <w:rPr>
          <w:strike/>
          <w:color w:val="FF0000"/>
        </w:rPr>
      </w:pPr>
      <w:r w:rsidRPr="0023267D">
        <w:rPr>
          <w:strike/>
          <w:color w:val="FF0000"/>
        </w:rPr>
        <w:t>Deferral of a Proposed Program, 300-2-1-.04(6) Degree, 300-2-1-.01(</w:t>
      </w:r>
      <w:proofErr w:type="spellStart"/>
      <w:r w:rsidRPr="0023267D">
        <w:rPr>
          <w:strike/>
          <w:color w:val="FF0000"/>
        </w:rPr>
        <w:t>hh</w:t>
      </w:r>
      <w:proofErr w:type="spellEnd"/>
      <w:r w:rsidRPr="0023267D">
        <w:rPr>
          <w:strike/>
          <w:color w:val="FF0000"/>
        </w:rPr>
        <w:t>)</w:t>
      </w:r>
    </w:p>
    <w:p w14:paraId="742F8589" w14:textId="77777777" w:rsidR="0067249D" w:rsidRPr="0023267D" w:rsidRDefault="00C17BB7">
      <w:pPr>
        <w:pStyle w:val="BodyText"/>
        <w:spacing w:line="272" w:lineRule="exact"/>
        <w:ind w:left="160"/>
        <w:rPr>
          <w:strike/>
          <w:color w:val="FF0000"/>
        </w:rPr>
      </w:pPr>
      <w:r w:rsidRPr="0023267D">
        <w:rPr>
          <w:strike/>
          <w:color w:val="FF0000"/>
        </w:rPr>
        <w:t>Department, 300-2-1-.01(v); 300-2-1-.06(2)(j)</w:t>
      </w:r>
    </w:p>
    <w:p w14:paraId="5E22BE4C" w14:textId="77777777" w:rsidR="0067249D" w:rsidRPr="0023267D" w:rsidRDefault="00C17BB7">
      <w:pPr>
        <w:pStyle w:val="BodyText"/>
        <w:spacing w:line="271" w:lineRule="exact"/>
        <w:ind w:left="160"/>
        <w:rPr>
          <w:strike/>
          <w:color w:val="FF0000"/>
        </w:rPr>
      </w:pPr>
      <w:r w:rsidRPr="0023267D">
        <w:rPr>
          <w:strike/>
          <w:color w:val="FF0000"/>
        </w:rPr>
        <w:t>Diploma, 300-2-1-.01(ii); 300-2-1-.06(2)(a), (b), (d)</w:t>
      </w:r>
    </w:p>
    <w:p w14:paraId="75EB483E" w14:textId="77777777" w:rsidR="0067249D" w:rsidRPr="0023267D" w:rsidRDefault="00C17BB7">
      <w:pPr>
        <w:pStyle w:val="BodyText"/>
        <w:ind w:left="160" w:right="1994"/>
        <w:rPr>
          <w:strike/>
          <w:color w:val="FF0000"/>
        </w:rPr>
      </w:pPr>
      <w:r w:rsidRPr="0023267D">
        <w:rPr>
          <w:strike/>
          <w:color w:val="FF0000"/>
        </w:rPr>
        <w:t>Disapproval of a New Program of Instruction, 300-2-1-.04(4-5) Division, 300-2-1-.01(u)</w:t>
      </w:r>
    </w:p>
    <w:p w14:paraId="5E3F5C2C" w14:textId="77777777" w:rsidR="0067249D" w:rsidRPr="0023267D" w:rsidRDefault="00C17BB7">
      <w:pPr>
        <w:pStyle w:val="BodyText"/>
        <w:spacing w:before="1" w:line="272" w:lineRule="exact"/>
        <w:ind w:left="160"/>
        <w:rPr>
          <w:strike/>
          <w:color w:val="FF0000"/>
        </w:rPr>
      </w:pPr>
      <w:r w:rsidRPr="0023267D">
        <w:rPr>
          <w:strike/>
          <w:color w:val="FF0000"/>
        </w:rPr>
        <w:t>Doctoral Degree, 300-2-1-.01(</w:t>
      </w:r>
      <w:proofErr w:type="spellStart"/>
      <w:r w:rsidRPr="0023267D">
        <w:rPr>
          <w:strike/>
          <w:color w:val="FF0000"/>
        </w:rPr>
        <w:t>hh</w:t>
      </w:r>
      <w:proofErr w:type="spellEnd"/>
      <w:r w:rsidRPr="0023267D">
        <w:rPr>
          <w:strike/>
          <w:color w:val="FF0000"/>
        </w:rPr>
        <w:t>)6</w:t>
      </w:r>
    </w:p>
    <w:p w14:paraId="3FBFE252" w14:textId="77777777" w:rsidR="0067249D" w:rsidRPr="0023267D" w:rsidRDefault="00C17BB7">
      <w:pPr>
        <w:pStyle w:val="BodyText"/>
        <w:spacing w:line="271" w:lineRule="exact"/>
        <w:ind w:left="160"/>
        <w:rPr>
          <w:strike/>
          <w:color w:val="FF0000"/>
        </w:rPr>
      </w:pPr>
      <w:r w:rsidRPr="0023267D">
        <w:rPr>
          <w:strike/>
          <w:color w:val="FF0000"/>
        </w:rPr>
        <w:t>Dual Degree Programs, 300-2-1-.06 (2)(</w:t>
      </w:r>
      <w:proofErr w:type="spellStart"/>
      <w:r w:rsidRPr="0023267D">
        <w:rPr>
          <w:strike/>
          <w:color w:val="FF0000"/>
        </w:rPr>
        <w:t>i</w:t>
      </w:r>
      <w:proofErr w:type="spellEnd"/>
      <w:r w:rsidRPr="0023267D">
        <w:rPr>
          <w:strike/>
          <w:color w:val="FF0000"/>
        </w:rPr>
        <w:t>)</w:t>
      </w:r>
    </w:p>
    <w:p w14:paraId="3F5A3191" w14:textId="77777777" w:rsidR="0067249D" w:rsidRPr="0023267D" w:rsidRDefault="00C17BB7">
      <w:pPr>
        <w:pStyle w:val="BodyText"/>
        <w:ind w:left="880" w:right="2732" w:hanging="720"/>
        <w:rPr>
          <w:strike/>
          <w:color w:val="FF0000"/>
        </w:rPr>
      </w:pPr>
      <w:r w:rsidRPr="0023267D">
        <w:rPr>
          <w:strike/>
          <w:color w:val="FF0000"/>
        </w:rPr>
        <w:t>Education Specialist’s Degree (</w:t>
      </w:r>
      <w:proofErr w:type="spellStart"/>
      <w:r w:rsidRPr="0023267D">
        <w:rPr>
          <w:strike/>
          <w:color w:val="FF0000"/>
        </w:rPr>
        <w:t>Ed.S</w:t>
      </w:r>
      <w:proofErr w:type="spellEnd"/>
      <w:r w:rsidRPr="0023267D">
        <w:rPr>
          <w:strike/>
          <w:color w:val="FF0000"/>
        </w:rPr>
        <w:t>.), 300-2-1-.01(</w:t>
      </w:r>
      <w:proofErr w:type="spellStart"/>
      <w:r w:rsidRPr="0023267D">
        <w:rPr>
          <w:strike/>
          <w:color w:val="FF0000"/>
        </w:rPr>
        <w:t>hh</w:t>
      </w:r>
      <w:proofErr w:type="spellEnd"/>
      <w:r w:rsidRPr="0023267D">
        <w:rPr>
          <w:strike/>
          <w:color w:val="FF0000"/>
        </w:rPr>
        <w:t>)4; 300-2-1-.06(2)(f)</w:t>
      </w:r>
    </w:p>
    <w:p w14:paraId="022C4FFC" w14:textId="77777777" w:rsidR="0067249D" w:rsidRPr="0023267D" w:rsidRDefault="00C17BB7">
      <w:pPr>
        <w:pStyle w:val="BodyText"/>
        <w:spacing w:line="272" w:lineRule="exact"/>
        <w:ind w:left="160"/>
        <w:rPr>
          <w:strike/>
          <w:color w:val="FF0000"/>
        </w:rPr>
      </w:pPr>
      <w:r w:rsidRPr="0023267D">
        <w:rPr>
          <w:strike/>
          <w:color w:val="FF0000"/>
        </w:rPr>
        <w:t>Emphasis, 300-2-1-.01(gg);300-2-1-.06(1)</w:t>
      </w:r>
    </w:p>
    <w:p w14:paraId="790534E2" w14:textId="77777777" w:rsidR="0067249D" w:rsidRPr="0023267D" w:rsidRDefault="00C17BB7">
      <w:pPr>
        <w:pStyle w:val="BodyText"/>
        <w:ind w:left="160" w:right="1870"/>
        <w:rPr>
          <w:strike/>
          <w:color w:val="FF0000"/>
        </w:rPr>
      </w:pPr>
      <w:r w:rsidRPr="0023267D">
        <w:rPr>
          <w:strike/>
          <w:color w:val="FF0000"/>
        </w:rPr>
        <w:t>Exempt Institutions (Non-Alabama Institutions),</w:t>
      </w:r>
      <w:r w:rsidRPr="0023267D">
        <w:rPr>
          <w:strike/>
          <w:color w:val="FF0000"/>
          <w:spacing w:val="-51"/>
        </w:rPr>
        <w:t xml:space="preserve"> </w:t>
      </w:r>
      <w:r w:rsidRPr="0023267D">
        <w:rPr>
          <w:strike/>
          <w:color w:val="FF0000"/>
        </w:rPr>
        <w:t>300-2-1-.02(c) Exempt Site (Off-campus definition), 300-2-1-.05(3)(e) Existing Program of Instruction, 300-2-1-.01</w:t>
      </w:r>
      <w:r w:rsidRPr="0023267D">
        <w:rPr>
          <w:strike/>
          <w:color w:val="FF0000"/>
          <w:spacing w:val="-15"/>
        </w:rPr>
        <w:t xml:space="preserve"> </w:t>
      </w:r>
      <w:r w:rsidRPr="0023267D">
        <w:rPr>
          <w:strike/>
          <w:color w:val="FF0000"/>
        </w:rPr>
        <w:t>(z)1</w:t>
      </w:r>
    </w:p>
    <w:p w14:paraId="57CAC71A" w14:textId="77777777" w:rsidR="0067249D" w:rsidRPr="0023267D" w:rsidRDefault="00C17BB7">
      <w:pPr>
        <w:pStyle w:val="BodyText"/>
        <w:spacing w:before="1"/>
        <w:ind w:left="160" w:right="4298"/>
        <w:rPr>
          <w:strike/>
          <w:color w:val="FF0000"/>
        </w:rPr>
      </w:pPr>
      <w:r w:rsidRPr="0023267D">
        <w:rPr>
          <w:strike/>
          <w:color w:val="FF0000"/>
        </w:rPr>
        <w:t>Existing Unit of Instruction, 300-2-1-.01(b)1 Faculty, 300-2-1-.01(</w:t>
      </w:r>
      <w:proofErr w:type="spellStart"/>
      <w:r w:rsidRPr="0023267D">
        <w:rPr>
          <w:strike/>
          <w:color w:val="FF0000"/>
        </w:rPr>
        <w:t>oo</w:t>
      </w:r>
      <w:proofErr w:type="spellEnd"/>
      <w:r w:rsidRPr="0023267D">
        <w:rPr>
          <w:strike/>
          <w:color w:val="FF0000"/>
        </w:rPr>
        <w:t>)</w:t>
      </w:r>
    </w:p>
    <w:p w14:paraId="19450ABD" w14:textId="77777777" w:rsidR="0067249D" w:rsidRPr="0023267D" w:rsidRDefault="00C17BB7">
      <w:pPr>
        <w:pStyle w:val="BodyText"/>
        <w:spacing w:before="1"/>
        <w:ind w:left="160" w:right="4587"/>
        <w:rPr>
          <w:strike/>
          <w:color w:val="FF0000"/>
        </w:rPr>
      </w:pPr>
      <w:r w:rsidRPr="0023267D">
        <w:rPr>
          <w:strike/>
          <w:color w:val="FF0000"/>
        </w:rPr>
        <w:t>First-Professional Degree, 300-2-1-.01(</w:t>
      </w:r>
      <w:proofErr w:type="spellStart"/>
      <w:r w:rsidRPr="0023267D">
        <w:rPr>
          <w:strike/>
          <w:color w:val="FF0000"/>
        </w:rPr>
        <w:t>hh</w:t>
      </w:r>
      <w:proofErr w:type="spellEnd"/>
      <w:r w:rsidRPr="0023267D">
        <w:rPr>
          <w:strike/>
          <w:color w:val="FF0000"/>
        </w:rPr>
        <w:t>)5 Focus, 300-2-1-.01(gg); 300-2-1-.06(1)</w:t>
      </w:r>
    </w:p>
    <w:p w14:paraId="08B9A36B" w14:textId="77777777" w:rsidR="0067249D" w:rsidRPr="0023267D" w:rsidRDefault="00C17BB7">
      <w:pPr>
        <w:pStyle w:val="BodyText"/>
        <w:spacing w:line="271" w:lineRule="exact"/>
        <w:ind w:left="160"/>
        <w:rPr>
          <w:strike/>
          <w:color w:val="FF0000"/>
        </w:rPr>
      </w:pPr>
      <w:r w:rsidRPr="0023267D">
        <w:rPr>
          <w:strike/>
          <w:color w:val="FF0000"/>
        </w:rPr>
        <w:t>Four-One-Four (4-1-4) Plan, 300-2-1-.01(</w:t>
      </w:r>
      <w:proofErr w:type="spellStart"/>
      <w:r w:rsidRPr="0023267D">
        <w:rPr>
          <w:strike/>
          <w:color w:val="FF0000"/>
        </w:rPr>
        <w:t>nn</w:t>
      </w:r>
      <w:proofErr w:type="spellEnd"/>
      <w:r w:rsidRPr="0023267D">
        <w:rPr>
          <w:strike/>
          <w:color w:val="FF0000"/>
        </w:rPr>
        <w:t>)4</w:t>
      </w:r>
    </w:p>
    <w:p w14:paraId="763A1F82" w14:textId="2947DB51" w:rsidR="0067249D" w:rsidRPr="0023267D" w:rsidRDefault="00C17BB7" w:rsidP="0023267D">
      <w:pPr>
        <w:pStyle w:val="BodyText"/>
        <w:spacing w:before="2"/>
        <w:ind w:left="880" w:right="3308" w:hanging="720"/>
        <w:rPr>
          <w:strike/>
          <w:color w:val="FF0000"/>
          <w:sz w:val="15"/>
        </w:rPr>
      </w:pPr>
      <w:r w:rsidRPr="0023267D">
        <w:rPr>
          <w:strike/>
          <w:color w:val="FF0000"/>
        </w:rPr>
        <w:t>Full-time Faculty, 300-2-1-.01(</w:t>
      </w:r>
      <w:proofErr w:type="spellStart"/>
      <w:r w:rsidRPr="0023267D">
        <w:rPr>
          <w:strike/>
          <w:color w:val="FF0000"/>
        </w:rPr>
        <w:t>oo</w:t>
      </w:r>
      <w:proofErr w:type="spellEnd"/>
      <w:r w:rsidRPr="0023267D">
        <w:rPr>
          <w:strike/>
          <w:color w:val="FF0000"/>
        </w:rPr>
        <w:t>)1; 300-2-1-.02(d); 300-2-1-.05(3)(h)</w:t>
      </w:r>
    </w:p>
    <w:p w14:paraId="2ED7A807" w14:textId="77777777" w:rsidR="0067249D" w:rsidRPr="0023267D" w:rsidRDefault="00C17BB7">
      <w:pPr>
        <w:pStyle w:val="BodyText"/>
        <w:spacing w:before="100"/>
        <w:ind w:left="160" w:right="2282"/>
        <w:rPr>
          <w:strike/>
          <w:color w:val="FF0000"/>
        </w:rPr>
      </w:pPr>
      <w:r w:rsidRPr="0023267D">
        <w:rPr>
          <w:strike/>
          <w:color w:val="FF0000"/>
        </w:rPr>
        <w:t>Higher Education, Postsecondary Institution, 300-2-1-.01(e) Inactive Program, 300-2-1-.06(2)(m); 300-2-1-.07</w:t>
      </w:r>
    </w:p>
    <w:p w14:paraId="2255DA4E" w14:textId="77777777" w:rsidR="0067249D" w:rsidRPr="0023267D" w:rsidRDefault="00C17BB7">
      <w:pPr>
        <w:pStyle w:val="BodyText"/>
        <w:spacing w:line="271" w:lineRule="exact"/>
        <w:ind w:left="160"/>
        <w:rPr>
          <w:strike/>
          <w:color w:val="FF0000"/>
        </w:rPr>
      </w:pPr>
      <w:r w:rsidRPr="0023267D">
        <w:rPr>
          <w:strike/>
          <w:color w:val="FF0000"/>
        </w:rPr>
        <w:t>Institute, 300-2-1-.01(x)</w:t>
      </w:r>
    </w:p>
    <w:p w14:paraId="52A499EF" w14:textId="77777777" w:rsidR="0067249D" w:rsidRPr="0023267D" w:rsidRDefault="00C17BB7">
      <w:pPr>
        <w:pStyle w:val="BodyText"/>
        <w:spacing w:before="2"/>
        <w:ind w:left="160" w:right="4442"/>
        <w:rPr>
          <w:strike/>
          <w:color w:val="FF0000"/>
        </w:rPr>
      </w:pPr>
      <w:r w:rsidRPr="0023267D">
        <w:rPr>
          <w:strike/>
          <w:color w:val="FF0000"/>
        </w:rPr>
        <w:t>Institutional Consolidation, 300-2-1-.01(</w:t>
      </w:r>
      <w:proofErr w:type="spellStart"/>
      <w:r w:rsidRPr="0023267D">
        <w:rPr>
          <w:strike/>
          <w:color w:val="FF0000"/>
        </w:rPr>
        <w:t>rr</w:t>
      </w:r>
      <w:proofErr w:type="spellEnd"/>
      <w:r w:rsidRPr="0023267D">
        <w:rPr>
          <w:strike/>
          <w:color w:val="FF0000"/>
        </w:rPr>
        <w:t>) Joint Program,</w:t>
      </w:r>
      <w:r w:rsidRPr="0023267D">
        <w:rPr>
          <w:strike/>
          <w:color w:val="FF0000"/>
          <w:spacing w:val="-6"/>
        </w:rPr>
        <w:t xml:space="preserve"> </w:t>
      </w:r>
      <w:r w:rsidRPr="0023267D">
        <w:rPr>
          <w:strike/>
          <w:color w:val="FF0000"/>
        </w:rPr>
        <w:t>300-2-1-.01(bb)</w:t>
      </w:r>
    </w:p>
    <w:p w14:paraId="0FB23720" w14:textId="77777777" w:rsidR="0067249D" w:rsidRPr="0023267D" w:rsidRDefault="00C17BB7">
      <w:pPr>
        <w:pStyle w:val="BodyText"/>
        <w:spacing w:line="271" w:lineRule="exact"/>
        <w:ind w:left="160"/>
        <w:rPr>
          <w:strike/>
          <w:color w:val="FF0000"/>
        </w:rPr>
      </w:pPr>
      <w:r w:rsidRPr="0023267D">
        <w:rPr>
          <w:strike/>
          <w:color w:val="FF0000"/>
        </w:rPr>
        <w:t>Junior College,</w:t>
      </w:r>
      <w:r w:rsidRPr="0023267D">
        <w:rPr>
          <w:strike/>
          <w:color w:val="FF0000"/>
          <w:spacing w:val="-27"/>
        </w:rPr>
        <w:t xml:space="preserve"> </w:t>
      </w:r>
      <w:r w:rsidRPr="0023267D">
        <w:rPr>
          <w:strike/>
          <w:color w:val="FF0000"/>
        </w:rPr>
        <w:t>300-2-1-.01(m)</w:t>
      </w:r>
    </w:p>
    <w:p w14:paraId="42F97D2C" w14:textId="77777777" w:rsidR="0067249D" w:rsidRPr="0023267D" w:rsidRDefault="00C17BB7">
      <w:pPr>
        <w:pStyle w:val="BodyText"/>
        <w:spacing w:before="2"/>
        <w:ind w:left="160" w:right="4442"/>
        <w:rPr>
          <w:strike/>
          <w:color w:val="FF0000"/>
        </w:rPr>
      </w:pPr>
      <w:r w:rsidRPr="0023267D">
        <w:rPr>
          <w:strike/>
          <w:color w:val="FF0000"/>
        </w:rPr>
        <w:t>Main Campus, 300-2-1-.01(p)1; 300-2-1-.02(e) Major, 300-2-1-.01(</w:t>
      </w:r>
      <w:proofErr w:type="spellStart"/>
      <w:r w:rsidRPr="0023267D">
        <w:rPr>
          <w:strike/>
          <w:color w:val="FF0000"/>
        </w:rPr>
        <w:t>ee</w:t>
      </w:r>
      <w:proofErr w:type="spellEnd"/>
      <w:r w:rsidRPr="0023267D">
        <w:rPr>
          <w:strike/>
          <w:color w:val="FF0000"/>
        </w:rPr>
        <w:t>)</w:t>
      </w:r>
    </w:p>
    <w:p w14:paraId="7843E3D0" w14:textId="77777777" w:rsidR="0067249D" w:rsidRPr="0023267D" w:rsidRDefault="00C17BB7">
      <w:pPr>
        <w:pStyle w:val="BodyText"/>
        <w:ind w:left="160" w:right="6027"/>
        <w:rPr>
          <w:strike/>
          <w:color w:val="FF0000"/>
        </w:rPr>
      </w:pPr>
      <w:r w:rsidRPr="0023267D">
        <w:rPr>
          <w:strike/>
          <w:color w:val="FF0000"/>
        </w:rPr>
        <w:t>Master’s Degree, 300-2-1-.01(</w:t>
      </w:r>
      <w:proofErr w:type="spellStart"/>
      <w:r w:rsidRPr="0023267D">
        <w:rPr>
          <w:strike/>
          <w:color w:val="FF0000"/>
        </w:rPr>
        <w:t>hh</w:t>
      </w:r>
      <w:proofErr w:type="spellEnd"/>
      <w:r w:rsidRPr="0023267D">
        <w:rPr>
          <w:strike/>
          <w:color w:val="FF0000"/>
        </w:rPr>
        <w:t>)3 Merger, 300-2-1-.01(pp)</w:t>
      </w:r>
    </w:p>
    <w:p w14:paraId="5F8792CE" w14:textId="77777777" w:rsidR="0067249D" w:rsidRPr="0023267D" w:rsidRDefault="00C17BB7">
      <w:pPr>
        <w:pStyle w:val="BodyText"/>
        <w:spacing w:line="272" w:lineRule="exact"/>
        <w:ind w:left="160"/>
        <w:rPr>
          <w:strike/>
          <w:color w:val="FF0000"/>
        </w:rPr>
      </w:pPr>
      <w:r w:rsidRPr="0023267D">
        <w:rPr>
          <w:strike/>
          <w:color w:val="FF0000"/>
        </w:rPr>
        <w:t>Minor, 300-2-1-.01(ff)</w:t>
      </w:r>
    </w:p>
    <w:p w14:paraId="6F17C692" w14:textId="77777777" w:rsidR="0067249D" w:rsidRPr="0023267D" w:rsidRDefault="00C17BB7">
      <w:pPr>
        <w:pStyle w:val="BodyText"/>
        <w:spacing w:line="271" w:lineRule="exact"/>
        <w:ind w:left="160"/>
        <w:rPr>
          <w:strike/>
          <w:color w:val="FF0000"/>
        </w:rPr>
      </w:pPr>
      <w:r w:rsidRPr="0023267D">
        <w:rPr>
          <w:strike/>
          <w:color w:val="FF0000"/>
        </w:rPr>
        <w:t>Multicampus Institution, 300-2-1-.01(</w:t>
      </w:r>
      <w:proofErr w:type="spellStart"/>
      <w:r w:rsidRPr="0023267D">
        <w:rPr>
          <w:strike/>
          <w:color w:val="FF0000"/>
        </w:rPr>
        <w:t>i</w:t>
      </w:r>
      <w:proofErr w:type="spellEnd"/>
      <w:r w:rsidRPr="0023267D">
        <w:rPr>
          <w:strike/>
          <w:color w:val="FF0000"/>
        </w:rPr>
        <w:t>)</w:t>
      </w:r>
    </w:p>
    <w:p w14:paraId="7E29B1CB" w14:textId="77777777" w:rsidR="0067249D" w:rsidRPr="0023267D" w:rsidRDefault="00C17BB7">
      <w:pPr>
        <w:pStyle w:val="BodyText"/>
        <w:spacing w:line="242" w:lineRule="auto"/>
        <w:ind w:left="160" w:right="3866"/>
        <w:rPr>
          <w:strike/>
          <w:color w:val="FF0000"/>
        </w:rPr>
      </w:pPr>
      <w:r w:rsidRPr="0023267D">
        <w:rPr>
          <w:strike/>
          <w:color w:val="FF0000"/>
        </w:rPr>
        <w:t>New Instructional Program Proposals, 300-2-1-.03 New Program of Instruction, 300-2-1-.01(z)2</w:t>
      </w:r>
    </w:p>
    <w:p w14:paraId="2096A22C" w14:textId="77777777" w:rsidR="0067249D" w:rsidRPr="0023267D" w:rsidRDefault="00C17BB7">
      <w:pPr>
        <w:pStyle w:val="BodyText"/>
        <w:ind w:left="160" w:right="3146"/>
        <w:rPr>
          <w:strike/>
          <w:color w:val="FF0000"/>
        </w:rPr>
      </w:pPr>
      <w:r w:rsidRPr="0023267D">
        <w:rPr>
          <w:strike/>
          <w:color w:val="FF0000"/>
        </w:rPr>
        <w:lastRenderedPageBreak/>
        <w:t>New Teacher Certification Programs, 300-2-1-.06(2)(1) New Units of Instruction, Research, or Service,</w:t>
      </w:r>
    </w:p>
    <w:p w14:paraId="4DD83B57" w14:textId="77777777" w:rsidR="0067249D" w:rsidRPr="0023267D" w:rsidRDefault="00C17BB7">
      <w:pPr>
        <w:pStyle w:val="BodyText"/>
        <w:spacing w:line="271" w:lineRule="exact"/>
        <w:ind w:left="160"/>
        <w:rPr>
          <w:strike/>
          <w:color w:val="FF0000"/>
        </w:rPr>
      </w:pPr>
      <w:r w:rsidRPr="0023267D">
        <w:rPr>
          <w:strike/>
          <w:color w:val="FF0000"/>
        </w:rPr>
        <w:t>300-2-1-.06(2)(k)</w:t>
      </w:r>
    </w:p>
    <w:p w14:paraId="7B694BC6" w14:textId="77777777" w:rsidR="0067249D" w:rsidRPr="0023267D" w:rsidRDefault="00C17BB7">
      <w:pPr>
        <w:pStyle w:val="BodyText"/>
        <w:ind w:left="880" w:right="3454" w:hanging="720"/>
        <w:rPr>
          <w:strike/>
          <w:color w:val="FF0000"/>
        </w:rPr>
      </w:pPr>
      <w:r w:rsidRPr="0023267D">
        <w:rPr>
          <w:strike/>
          <w:color w:val="FF0000"/>
        </w:rPr>
        <w:t>NISP (Notification of Intent to Submit a Proposal), 300-2-1-.03(4)</w:t>
      </w:r>
    </w:p>
    <w:p w14:paraId="118CDC99" w14:textId="77777777" w:rsidR="0067249D" w:rsidRPr="0023267D" w:rsidRDefault="00C17BB7">
      <w:pPr>
        <w:pStyle w:val="BodyText"/>
        <w:spacing w:line="270" w:lineRule="exact"/>
        <w:ind w:left="160"/>
        <w:rPr>
          <w:strike/>
          <w:color w:val="FF0000"/>
        </w:rPr>
      </w:pPr>
      <w:r w:rsidRPr="0023267D">
        <w:rPr>
          <w:strike/>
          <w:color w:val="FF0000"/>
        </w:rPr>
        <w:t>Non-Alabama Institutions, 300-2-1-.02(f)</w:t>
      </w:r>
    </w:p>
    <w:p w14:paraId="63F7A230" w14:textId="48F4988D" w:rsidR="0067249D" w:rsidRPr="0023267D" w:rsidRDefault="00C17BB7">
      <w:pPr>
        <w:pStyle w:val="BodyText"/>
        <w:ind w:left="160" w:right="1868"/>
        <w:rPr>
          <w:strike/>
          <w:color w:val="FF0000"/>
        </w:rPr>
      </w:pPr>
      <w:r w:rsidRPr="0023267D">
        <w:rPr>
          <w:strike/>
          <w:color w:val="FF0000"/>
        </w:rPr>
        <w:t xml:space="preserve">Non-credit Courses (Off-campus Offerings), 300-2-1-.05(4)(c)2. </w:t>
      </w:r>
    </w:p>
    <w:p w14:paraId="2E15E5A7" w14:textId="77777777" w:rsidR="0067249D" w:rsidRPr="0023267D" w:rsidRDefault="00C17BB7">
      <w:pPr>
        <w:pStyle w:val="BodyText"/>
        <w:ind w:left="880" w:right="3454" w:hanging="720"/>
        <w:rPr>
          <w:strike/>
          <w:color w:val="FF0000"/>
        </w:rPr>
      </w:pPr>
      <w:r w:rsidRPr="0023267D">
        <w:rPr>
          <w:strike/>
          <w:color w:val="FF0000"/>
        </w:rPr>
        <w:t>Notification of Intent to Submit a Proposal (NISP), 300-2-1-.03(4)</w:t>
      </w:r>
    </w:p>
    <w:p w14:paraId="191805D2" w14:textId="77777777" w:rsidR="0067249D" w:rsidRPr="0023267D" w:rsidRDefault="00C17BB7">
      <w:pPr>
        <w:pStyle w:val="BodyText"/>
        <w:spacing w:line="272" w:lineRule="exact"/>
        <w:ind w:left="160"/>
        <w:rPr>
          <w:strike/>
          <w:color w:val="FF0000"/>
        </w:rPr>
      </w:pPr>
      <w:r w:rsidRPr="0023267D">
        <w:rPr>
          <w:strike/>
          <w:color w:val="FF0000"/>
        </w:rPr>
        <w:t>Off-campus Course, 300-2-1-.05(3)(f)</w:t>
      </w:r>
    </w:p>
    <w:p w14:paraId="49A40E13" w14:textId="77777777" w:rsidR="0067249D" w:rsidRPr="0023267D" w:rsidRDefault="00C17BB7">
      <w:pPr>
        <w:pStyle w:val="BodyText"/>
        <w:ind w:left="160" w:right="3020"/>
        <w:rPr>
          <w:strike/>
          <w:color w:val="FF0000"/>
        </w:rPr>
      </w:pPr>
      <w:r w:rsidRPr="0023267D">
        <w:rPr>
          <w:strike/>
          <w:color w:val="FF0000"/>
        </w:rPr>
        <w:t>Off-campus Facility, 300-2-1-.01(r); 300-2-1-.05(3)(b) Off-campus Instruction, 300-2-1-.05</w:t>
      </w:r>
    </w:p>
    <w:p w14:paraId="35BCBF00" w14:textId="77777777" w:rsidR="0067249D" w:rsidRPr="0023267D" w:rsidRDefault="00C17BB7">
      <w:pPr>
        <w:pStyle w:val="BodyText"/>
        <w:ind w:left="160" w:right="4750"/>
        <w:rPr>
          <w:strike/>
          <w:color w:val="FF0000"/>
        </w:rPr>
      </w:pPr>
      <w:r w:rsidRPr="0023267D">
        <w:rPr>
          <w:strike/>
          <w:color w:val="FF0000"/>
        </w:rPr>
        <w:t>Off-campus Prison Sites, 300-2-1-.05(4)(o) Off-campus Program, 300-2-1-.05(3)(g)</w:t>
      </w:r>
    </w:p>
    <w:p w14:paraId="24F84382" w14:textId="77777777" w:rsidR="0067249D" w:rsidRPr="0023267D" w:rsidRDefault="00C17BB7">
      <w:pPr>
        <w:pStyle w:val="BodyText"/>
        <w:spacing w:line="272" w:lineRule="exact"/>
        <w:ind w:left="160"/>
        <w:rPr>
          <w:strike/>
          <w:color w:val="FF0000"/>
        </w:rPr>
      </w:pPr>
      <w:r w:rsidRPr="0023267D">
        <w:rPr>
          <w:strike/>
          <w:color w:val="FF0000"/>
        </w:rPr>
        <w:t>Off-campus Site, 300-2-1-.01(q); 300-2-1-.05(3)(a)</w:t>
      </w:r>
    </w:p>
    <w:p w14:paraId="6342AA44" w14:textId="77777777" w:rsidR="0067249D" w:rsidRPr="0023267D" w:rsidRDefault="00C17BB7">
      <w:pPr>
        <w:pStyle w:val="BodyText"/>
        <w:spacing w:line="272" w:lineRule="exact"/>
        <w:ind w:left="160"/>
        <w:rPr>
          <w:strike/>
          <w:color w:val="FF0000"/>
        </w:rPr>
      </w:pPr>
      <w:r w:rsidRPr="0023267D">
        <w:rPr>
          <w:strike/>
          <w:color w:val="FF0000"/>
        </w:rPr>
        <w:t>Option, 300-2-1-.01(gg); 300-2-1-.06(1)</w:t>
      </w:r>
    </w:p>
    <w:p w14:paraId="0F8ADCF4" w14:textId="77777777" w:rsidR="0067249D" w:rsidRPr="0023267D" w:rsidRDefault="00C17BB7">
      <w:pPr>
        <w:pStyle w:val="BodyText"/>
        <w:ind w:left="160" w:right="2714"/>
        <w:rPr>
          <w:strike/>
          <w:color w:val="FF0000"/>
        </w:rPr>
      </w:pPr>
      <w:r w:rsidRPr="0023267D">
        <w:rPr>
          <w:strike/>
          <w:color w:val="FF0000"/>
        </w:rPr>
        <w:t>Part-time Faculty, 300-2-1-.01(</w:t>
      </w:r>
      <w:proofErr w:type="spellStart"/>
      <w:r w:rsidRPr="0023267D">
        <w:rPr>
          <w:strike/>
          <w:color w:val="FF0000"/>
        </w:rPr>
        <w:t>oo</w:t>
      </w:r>
      <w:proofErr w:type="spellEnd"/>
      <w:r w:rsidRPr="0023267D">
        <w:rPr>
          <w:strike/>
          <w:color w:val="FF0000"/>
        </w:rPr>
        <w:t>)2; 300-2-1-.05(3)(</w:t>
      </w:r>
      <w:proofErr w:type="spellStart"/>
      <w:r w:rsidRPr="0023267D">
        <w:rPr>
          <w:strike/>
          <w:color w:val="FF0000"/>
        </w:rPr>
        <w:t>i</w:t>
      </w:r>
      <w:proofErr w:type="spellEnd"/>
      <w:r w:rsidRPr="0023267D">
        <w:rPr>
          <w:strike/>
          <w:color w:val="FF0000"/>
        </w:rPr>
        <w:t>) Private Institutions of Higher Education, 300-2-1-.01(g)</w:t>
      </w:r>
    </w:p>
    <w:p w14:paraId="5D4B45D8" w14:textId="77777777" w:rsidR="0067249D" w:rsidRPr="0023267D" w:rsidRDefault="00C17BB7">
      <w:pPr>
        <w:pStyle w:val="BodyText"/>
        <w:ind w:left="160" w:right="1582"/>
        <w:rPr>
          <w:strike/>
          <w:color w:val="FF0000"/>
        </w:rPr>
      </w:pPr>
      <w:r w:rsidRPr="0023267D">
        <w:rPr>
          <w:strike/>
          <w:color w:val="FF0000"/>
        </w:rPr>
        <w:t>Private For-Profit (Profit Making) Institution,</w:t>
      </w:r>
      <w:r w:rsidRPr="0023267D">
        <w:rPr>
          <w:strike/>
          <w:color w:val="FF0000"/>
          <w:spacing w:val="-51"/>
        </w:rPr>
        <w:t xml:space="preserve"> </w:t>
      </w:r>
      <w:r w:rsidRPr="0023267D">
        <w:rPr>
          <w:strike/>
          <w:color w:val="FF0000"/>
        </w:rPr>
        <w:t>300-2-1-.01(g)2 Private Nonprofit Institution, 300-2-1-.01(g)1</w:t>
      </w:r>
    </w:p>
    <w:p w14:paraId="2BC35B11" w14:textId="77777777" w:rsidR="0067249D" w:rsidRPr="0023267D" w:rsidRDefault="00C17BB7">
      <w:pPr>
        <w:pStyle w:val="BodyText"/>
        <w:spacing w:line="272" w:lineRule="exact"/>
        <w:ind w:left="160"/>
        <w:rPr>
          <w:strike/>
          <w:color w:val="FF0000"/>
        </w:rPr>
      </w:pPr>
      <w:r w:rsidRPr="0023267D">
        <w:rPr>
          <w:strike/>
          <w:color w:val="FF0000"/>
        </w:rPr>
        <w:t>Program of Instruction, 300-2-1-.01(z)</w:t>
      </w:r>
    </w:p>
    <w:p w14:paraId="00896EBA" w14:textId="77777777" w:rsidR="0067249D" w:rsidRPr="0023267D" w:rsidRDefault="00C17BB7">
      <w:pPr>
        <w:pStyle w:val="BodyText"/>
        <w:ind w:left="160" w:right="2876"/>
        <w:rPr>
          <w:strike/>
          <w:color w:val="FF0000"/>
        </w:rPr>
      </w:pPr>
      <w:r w:rsidRPr="0023267D">
        <w:rPr>
          <w:strike/>
          <w:color w:val="FF0000"/>
        </w:rPr>
        <w:t>Proposed New Unit of Instruction, 300-2-1-.01(b)2 Public Institutions of Higher Education, 300-2-1-.01(f) Quarter,</w:t>
      </w:r>
      <w:r w:rsidRPr="0023267D">
        <w:rPr>
          <w:strike/>
          <w:color w:val="FF0000"/>
          <w:spacing w:val="-2"/>
        </w:rPr>
        <w:t xml:space="preserve"> </w:t>
      </w:r>
      <w:r w:rsidRPr="0023267D">
        <w:rPr>
          <w:strike/>
          <w:color w:val="FF0000"/>
        </w:rPr>
        <w:t>300-2-1-.01(</w:t>
      </w:r>
      <w:proofErr w:type="spellStart"/>
      <w:r w:rsidRPr="0023267D">
        <w:rPr>
          <w:strike/>
          <w:color w:val="FF0000"/>
        </w:rPr>
        <w:t>nn</w:t>
      </w:r>
      <w:proofErr w:type="spellEnd"/>
      <w:r w:rsidRPr="0023267D">
        <w:rPr>
          <w:strike/>
          <w:color w:val="FF0000"/>
        </w:rPr>
        <w:t>)1</w:t>
      </w:r>
    </w:p>
    <w:p w14:paraId="336976FD" w14:textId="77777777" w:rsidR="0067249D" w:rsidRPr="0023267D" w:rsidRDefault="00C17BB7">
      <w:pPr>
        <w:pStyle w:val="BodyText"/>
        <w:ind w:left="160" w:right="2426"/>
        <w:rPr>
          <w:strike/>
          <w:color w:val="FF0000"/>
        </w:rPr>
      </w:pPr>
      <w:r w:rsidRPr="0023267D">
        <w:rPr>
          <w:strike/>
          <w:color w:val="FF0000"/>
        </w:rPr>
        <w:t>Reasonable Extension or Alteration of a Unit or Program of Instruction, 300-2-1-.01(dd)</w:t>
      </w:r>
    </w:p>
    <w:p w14:paraId="7006A233" w14:textId="77777777" w:rsidR="0067249D" w:rsidRPr="0023267D" w:rsidRDefault="00C17BB7">
      <w:pPr>
        <w:pStyle w:val="BodyText"/>
        <w:ind w:left="880" w:right="2732" w:hanging="720"/>
        <w:rPr>
          <w:strike/>
          <w:color w:val="FF0000"/>
        </w:rPr>
      </w:pPr>
      <w:r w:rsidRPr="0023267D">
        <w:rPr>
          <w:strike/>
          <w:color w:val="FF0000"/>
        </w:rPr>
        <w:t>Reinstatement of an Inactive Program, 300-2-1-.06(2)(m); 300-2-1-.07</w:t>
      </w:r>
    </w:p>
    <w:p w14:paraId="49895F26" w14:textId="77777777" w:rsidR="0067249D" w:rsidRPr="0023267D" w:rsidRDefault="00C17BB7">
      <w:pPr>
        <w:pStyle w:val="BodyText"/>
        <w:spacing w:line="272" w:lineRule="exact"/>
        <w:ind w:left="160"/>
        <w:rPr>
          <w:strike/>
          <w:color w:val="FF0000"/>
        </w:rPr>
      </w:pPr>
      <w:r w:rsidRPr="0023267D">
        <w:rPr>
          <w:strike/>
          <w:color w:val="FF0000"/>
        </w:rPr>
        <w:t>School, 300-2-1-.01(t)</w:t>
      </w:r>
    </w:p>
    <w:p w14:paraId="36140428" w14:textId="77777777" w:rsidR="0067249D" w:rsidRPr="0023267D" w:rsidRDefault="00C17BB7">
      <w:pPr>
        <w:pStyle w:val="BodyText"/>
        <w:ind w:left="160" w:right="6315"/>
        <w:rPr>
          <w:strike/>
          <w:color w:val="FF0000"/>
        </w:rPr>
      </w:pPr>
      <w:r w:rsidRPr="0023267D">
        <w:rPr>
          <w:strike/>
          <w:color w:val="FF0000"/>
        </w:rPr>
        <w:t>Semester, 300-2-1-.01(</w:t>
      </w:r>
      <w:proofErr w:type="spellStart"/>
      <w:r w:rsidRPr="0023267D">
        <w:rPr>
          <w:strike/>
          <w:color w:val="FF0000"/>
        </w:rPr>
        <w:t>nn</w:t>
      </w:r>
      <w:proofErr w:type="spellEnd"/>
      <w:r w:rsidRPr="0023267D">
        <w:rPr>
          <w:strike/>
          <w:color w:val="FF0000"/>
        </w:rPr>
        <w:t>)2 Shared Program, 300-2-1-.01(cc)</w:t>
      </w:r>
    </w:p>
    <w:p w14:paraId="38F033B8" w14:textId="77777777" w:rsidR="0067249D" w:rsidRPr="0023267D" w:rsidRDefault="00C17BB7">
      <w:pPr>
        <w:pStyle w:val="BodyText"/>
        <w:spacing w:before="1"/>
        <w:ind w:left="160"/>
        <w:rPr>
          <w:strike/>
          <w:color w:val="FF0000"/>
        </w:rPr>
      </w:pPr>
      <w:r w:rsidRPr="0023267D">
        <w:rPr>
          <w:strike/>
          <w:color w:val="FF0000"/>
        </w:rPr>
        <w:t>Specialization, 300-2-1-.01(gg); 300-2-1-.06(1)</w:t>
      </w:r>
    </w:p>
    <w:p w14:paraId="71FCF4BB" w14:textId="77777777" w:rsidR="0067249D" w:rsidRPr="0023267D" w:rsidRDefault="0067249D">
      <w:pPr>
        <w:rPr>
          <w:strike/>
          <w:color w:val="FF0000"/>
        </w:rPr>
        <w:sectPr w:rsidR="0067249D" w:rsidRPr="0023267D">
          <w:pgSz w:w="12240" w:h="15840"/>
          <w:pgMar w:top="1260" w:right="0" w:bottom="980" w:left="1280" w:header="991" w:footer="790" w:gutter="0"/>
          <w:cols w:space="720"/>
        </w:sectPr>
      </w:pPr>
    </w:p>
    <w:p w14:paraId="10459070" w14:textId="77777777" w:rsidR="0067249D" w:rsidRPr="0023267D" w:rsidRDefault="0067249D">
      <w:pPr>
        <w:pStyle w:val="BodyText"/>
        <w:spacing w:before="3"/>
        <w:rPr>
          <w:strike/>
          <w:color w:val="FF0000"/>
          <w:sz w:val="15"/>
        </w:rPr>
      </w:pPr>
    </w:p>
    <w:p w14:paraId="57C2DEBF" w14:textId="77777777" w:rsidR="0067249D" w:rsidRPr="0023267D" w:rsidRDefault="00C17BB7">
      <w:pPr>
        <w:pStyle w:val="BodyText"/>
        <w:spacing w:before="100"/>
        <w:ind w:left="160" w:right="4587"/>
        <w:rPr>
          <w:strike/>
          <w:color w:val="FF0000"/>
        </w:rPr>
      </w:pPr>
      <w:r w:rsidRPr="0023267D">
        <w:rPr>
          <w:strike/>
          <w:color w:val="FF0000"/>
        </w:rPr>
        <w:t>Technical College, 300-2-1-.01(n) Termination of a Program, 300-2-1-.06(2)(n) Track, 300-2-1-.01(gg); 300-2-1-.06(1)</w:t>
      </w:r>
    </w:p>
    <w:p w14:paraId="69E818DB" w14:textId="77777777" w:rsidR="0067249D" w:rsidRPr="0023267D" w:rsidRDefault="00C17BB7">
      <w:pPr>
        <w:pStyle w:val="BodyText"/>
        <w:ind w:left="880" w:right="2446" w:hanging="720"/>
        <w:rPr>
          <w:strike/>
          <w:color w:val="FF0000"/>
        </w:rPr>
      </w:pPr>
      <w:r w:rsidRPr="0023267D">
        <w:rPr>
          <w:strike/>
          <w:color w:val="FF0000"/>
        </w:rPr>
        <w:t>Training for Business and Industry (Off-campus Offerings), 300-2-1-.05(4)(c)</w:t>
      </w:r>
    </w:p>
    <w:p w14:paraId="080E70BD" w14:textId="77777777" w:rsidR="0067249D" w:rsidRPr="0023267D" w:rsidRDefault="00C17BB7">
      <w:pPr>
        <w:pStyle w:val="BodyText"/>
        <w:spacing w:line="271" w:lineRule="exact"/>
        <w:ind w:left="160"/>
        <w:rPr>
          <w:strike/>
          <w:color w:val="FF0000"/>
        </w:rPr>
      </w:pPr>
      <w:r w:rsidRPr="0023267D">
        <w:rPr>
          <w:strike/>
          <w:color w:val="FF0000"/>
        </w:rPr>
        <w:t>Trimester, 300-2-1-.01(</w:t>
      </w:r>
      <w:proofErr w:type="spellStart"/>
      <w:r w:rsidRPr="0023267D">
        <w:rPr>
          <w:strike/>
          <w:color w:val="FF0000"/>
        </w:rPr>
        <w:t>nn</w:t>
      </w:r>
      <w:proofErr w:type="spellEnd"/>
      <w:r w:rsidRPr="0023267D">
        <w:rPr>
          <w:strike/>
          <w:color w:val="FF0000"/>
        </w:rPr>
        <w:t>)3</w:t>
      </w:r>
    </w:p>
    <w:p w14:paraId="2D07BAB5" w14:textId="77777777" w:rsidR="0067249D" w:rsidRPr="0023267D" w:rsidRDefault="00C17BB7">
      <w:pPr>
        <w:pStyle w:val="BodyText"/>
        <w:spacing w:before="2" w:line="272" w:lineRule="exact"/>
        <w:ind w:left="160"/>
        <w:rPr>
          <w:strike/>
          <w:color w:val="FF0000"/>
        </w:rPr>
      </w:pPr>
      <w:r w:rsidRPr="0023267D">
        <w:rPr>
          <w:strike/>
          <w:color w:val="FF0000"/>
        </w:rPr>
        <w:t>Unit of Instruction, 300-2-1-.01(b); 300-2-1-.06(2)(k)</w:t>
      </w:r>
    </w:p>
    <w:p w14:paraId="1C928680" w14:textId="77777777" w:rsidR="0067249D" w:rsidRPr="0023267D" w:rsidRDefault="00C17BB7">
      <w:pPr>
        <w:pStyle w:val="BodyText"/>
        <w:spacing w:line="271" w:lineRule="exact"/>
        <w:ind w:left="160"/>
        <w:rPr>
          <w:strike/>
          <w:color w:val="FF0000"/>
        </w:rPr>
      </w:pPr>
      <w:r w:rsidRPr="0023267D">
        <w:rPr>
          <w:strike/>
          <w:color w:val="FF0000"/>
        </w:rPr>
        <w:t>Unit of Public Service, 300-2-1-.01(d); 300-2-1-.06(2)(k)</w:t>
      </w:r>
    </w:p>
    <w:p w14:paraId="3C3EA0AF" w14:textId="77777777" w:rsidR="0067249D" w:rsidRPr="0023267D" w:rsidRDefault="00C17BB7">
      <w:pPr>
        <w:pStyle w:val="BodyText"/>
        <w:spacing w:line="271" w:lineRule="exact"/>
        <w:ind w:left="160"/>
        <w:rPr>
          <w:strike/>
          <w:color w:val="FF0000"/>
        </w:rPr>
      </w:pPr>
      <w:r w:rsidRPr="0023267D">
        <w:rPr>
          <w:strike/>
          <w:color w:val="FF0000"/>
        </w:rPr>
        <w:t>Unit of Research, 300-2-1-.01(c); 300-2-1-.06(2)(k)</w:t>
      </w:r>
    </w:p>
    <w:p w14:paraId="49A73EA7" w14:textId="77777777" w:rsidR="0067249D" w:rsidRPr="0023267D" w:rsidRDefault="00C17BB7">
      <w:pPr>
        <w:pStyle w:val="BodyText"/>
        <w:ind w:left="160" w:right="2858"/>
        <w:rPr>
          <w:strike/>
          <w:color w:val="FF0000"/>
        </w:rPr>
      </w:pPr>
      <w:r w:rsidRPr="0023267D">
        <w:rPr>
          <w:strike/>
          <w:color w:val="FF0000"/>
        </w:rPr>
        <w:t>Units or Programs of Instruction (Courses) (Non-Alabama Institutions), 300-2-1-.02(3)(a)</w:t>
      </w:r>
    </w:p>
    <w:p w14:paraId="301B67C8" w14:textId="77777777" w:rsidR="0067249D" w:rsidRPr="0023267D" w:rsidRDefault="00C17BB7">
      <w:pPr>
        <w:pStyle w:val="BodyText"/>
        <w:spacing w:before="1" w:line="272" w:lineRule="exact"/>
        <w:ind w:left="160"/>
        <w:rPr>
          <w:strike/>
          <w:color w:val="FF0000"/>
        </w:rPr>
      </w:pPr>
      <w:r w:rsidRPr="0023267D">
        <w:rPr>
          <w:strike/>
          <w:color w:val="FF0000"/>
        </w:rPr>
        <w:t>University, 300-2-1-.01(j)</w:t>
      </w:r>
    </w:p>
    <w:p w14:paraId="266938B4" w14:textId="77777777" w:rsidR="0067249D" w:rsidRPr="0023267D" w:rsidRDefault="00C17BB7">
      <w:pPr>
        <w:pStyle w:val="BodyText"/>
        <w:spacing w:line="272" w:lineRule="exact"/>
        <w:ind w:left="160"/>
        <w:rPr>
          <w:strike/>
          <w:color w:val="FF0000"/>
        </w:rPr>
      </w:pPr>
      <w:r w:rsidRPr="0023267D">
        <w:rPr>
          <w:strike/>
          <w:color w:val="FF0000"/>
        </w:rPr>
        <w:t>University or College System, 300-2-1-.01(h)</w:t>
      </w:r>
    </w:p>
    <w:p w14:paraId="6488C14D" w14:textId="77777777" w:rsidR="0023267D" w:rsidRDefault="00C17BB7">
      <w:pPr>
        <w:pStyle w:val="BodyText"/>
        <w:tabs>
          <w:tab w:val="left" w:pos="1456"/>
        </w:tabs>
        <w:spacing w:before="2"/>
        <w:ind w:left="160" w:right="3308"/>
        <w:rPr>
          <w:color w:val="FF0000"/>
        </w:rPr>
      </w:pPr>
      <w:r w:rsidRPr="0023267D">
        <w:rPr>
          <w:strike/>
          <w:color w:val="FF0000"/>
        </w:rPr>
        <w:t>Upper Division College or University, 300-2-1-.01(k) Withdrawal of a Proposed Program, 300-2-1-.04(7)</w:t>
      </w:r>
      <w:r w:rsidRPr="0023267D">
        <w:rPr>
          <w:color w:val="FF0000"/>
        </w:rPr>
        <w:t xml:space="preserve"> </w:t>
      </w:r>
    </w:p>
    <w:p w14:paraId="79F7B64E" w14:textId="77777777" w:rsidR="0023267D" w:rsidRDefault="0023267D">
      <w:pPr>
        <w:pStyle w:val="BodyText"/>
        <w:tabs>
          <w:tab w:val="left" w:pos="1456"/>
        </w:tabs>
        <w:spacing w:before="2"/>
        <w:ind w:left="160" w:right="3308"/>
        <w:rPr>
          <w:color w:val="FF0000"/>
        </w:rPr>
      </w:pPr>
    </w:p>
    <w:p w14:paraId="2DB10B16" w14:textId="6D6C975D" w:rsidR="0067249D" w:rsidRDefault="00C17BB7">
      <w:pPr>
        <w:pStyle w:val="BodyText"/>
        <w:tabs>
          <w:tab w:val="left" w:pos="1456"/>
        </w:tabs>
        <w:spacing w:before="2"/>
        <w:ind w:left="160" w:right="3308"/>
      </w:pPr>
      <w:r>
        <w:rPr>
          <w:b/>
        </w:rPr>
        <w:t>Author:</w:t>
      </w:r>
      <w:r>
        <w:rPr>
          <w:b/>
        </w:rPr>
        <w:tab/>
      </w:r>
      <w:r>
        <w:t>William O.</w:t>
      </w:r>
      <w:r>
        <w:rPr>
          <w:spacing w:val="-3"/>
        </w:rPr>
        <w:t xml:space="preserve"> </w:t>
      </w:r>
      <w:r>
        <w:t>Blow</w:t>
      </w:r>
    </w:p>
    <w:p w14:paraId="7C031F95" w14:textId="77777777" w:rsidR="0067249D" w:rsidRDefault="00C17BB7">
      <w:pPr>
        <w:tabs>
          <w:tab w:val="left" w:pos="3328"/>
        </w:tabs>
        <w:spacing w:line="270" w:lineRule="exact"/>
        <w:ind w:left="160"/>
        <w:rPr>
          <w:sz w:val="24"/>
        </w:rPr>
      </w:pPr>
      <w:r>
        <w:rPr>
          <w:b/>
          <w:sz w:val="24"/>
        </w:rPr>
        <w:t>Statutory</w:t>
      </w:r>
      <w:r>
        <w:rPr>
          <w:b/>
          <w:spacing w:val="-10"/>
          <w:sz w:val="24"/>
        </w:rPr>
        <w:t xml:space="preserve"> </w:t>
      </w:r>
      <w:r>
        <w:rPr>
          <w:b/>
          <w:sz w:val="24"/>
        </w:rPr>
        <w:t>Authority:</w:t>
      </w:r>
      <w:r>
        <w:rPr>
          <w:b/>
          <w:sz w:val="24"/>
        </w:rPr>
        <w:tab/>
      </w:r>
      <w:r>
        <w:rPr>
          <w:sz w:val="24"/>
          <w:u w:val="single"/>
        </w:rPr>
        <w:t>Code of Ala. 1975</w:t>
      </w:r>
      <w:r>
        <w:rPr>
          <w:sz w:val="24"/>
        </w:rPr>
        <w:t>, §§16-5-1, et.</w:t>
      </w:r>
      <w:r>
        <w:rPr>
          <w:spacing w:val="-12"/>
          <w:sz w:val="24"/>
        </w:rPr>
        <w:t xml:space="preserve"> </w:t>
      </w:r>
      <w:r>
        <w:rPr>
          <w:sz w:val="24"/>
        </w:rPr>
        <w:t>seq.</w:t>
      </w:r>
    </w:p>
    <w:p w14:paraId="1EDF9A1B" w14:textId="77777777" w:rsidR="0067249D" w:rsidRDefault="00C17BB7">
      <w:pPr>
        <w:tabs>
          <w:tab w:val="left" w:pos="1600"/>
          <w:tab w:val="left" w:pos="3184"/>
        </w:tabs>
        <w:spacing w:before="2" w:line="272" w:lineRule="exact"/>
        <w:ind w:left="160"/>
        <w:rPr>
          <w:sz w:val="24"/>
        </w:rPr>
      </w:pPr>
      <w:r>
        <w:rPr>
          <w:b/>
          <w:sz w:val="24"/>
        </w:rPr>
        <w:t>History:</w:t>
      </w:r>
      <w:r>
        <w:rPr>
          <w:b/>
          <w:sz w:val="24"/>
        </w:rPr>
        <w:tab/>
        <w:t>New</w:t>
      </w:r>
      <w:r>
        <w:rPr>
          <w:b/>
          <w:spacing w:val="-5"/>
          <w:sz w:val="24"/>
        </w:rPr>
        <w:t xml:space="preserve"> </w:t>
      </w:r>
      <w:r>
        <w:rPr>
          <w:b/>
          <w:sz w:val="24"/>
        </w:rPr>
        <w:t>Rule:</w:t>
      </w:r>
      <w:r>
        <w:rPr>
          <w:b/>
          <w:sz w:val="24"/>
        </w:rPr>
        <w:tab/>
      </w:r>
      <w:r>
        <w:rPr>
          <w:sz w:val="24"/>
        </w:rPr>
        <w:t>Filed June 12, 1995;</w:t>
      </w:r>
      <w:r>
        <w:rPr>
          <w:spacing w:val="-6"/>
          <w:sz w:val="24"/>
        </w:rPr>
        <w:t xml:space="preserve"> </w:t>
      </w:r>
      <w:r>
        <w:rPr>
          <w:sz w:val="24"/>
        </w:rPr>
        <w:t>effective</w:t>
      </w:r>
    </w:p>
    <w:p w14:paraId="0327C4C5" w14:textId="77777777" w:rsidR="0067249D" w:rsidRDefault="00C17BB7">
      <w:pPr>
        <w:pStyle w:val="BodyText"/>
        <w:tabs>
          <w:tab w:val="left" w:pos="2464"/>
          <w:tab w:val="left" w:pos="7217"/>
          <w:tab w:val="left" w:pos="7793"/>
          <w:tab w:val="left" w:pos="8657"/>
        </w:tabs>
        <w:ind w:left="160" w:right="1580"/>
      </w:pPr>
      <w:r>
        <w:t>July</w:t>
      </w:r>
      <w:r>
        <w:rPr>
          <w:spacing w:val="-5"/>
        </w:rPr>
        <w:t xml:space="preserve"> </w:t>
      </w:r>
      <w:r>
        <w:t>17,</w:t>
      </w:r>
      <w:r>
        <w:rPr>
          <w:spacing w:val="-4"/>
        </w:rPr>
        <w:t xml:space="preserve"> </w:t>
      </w:r>
      <w:r>
        <w:t>1995.</w:t>
      </w:r>
      <w:r>
        <w:tab/>
        <w:t>(This rule is based on definitions included in the Alabama Code, Section 16-5-1, and operational definitions adopted by the Commission on 8/24/79, 5/20/88, and 8/19/94; and revised on 3/30/90, 6/21/91, 6/19/92,</w:t>
      </w:r>
      <w:r>
        <w:rPr>
          <w:spacing w:val="-33"/>
        </w:rPr>
        <w:t xml:space="preserve"> </w:t>
      </w:r>
      <w:r>
        <w:t>and</w:t>
      </w:r>
      <w:r>
        <w:rPr>
          <w:spacing w:val="-6"/>
        </w:rPr>
        <w:t xml:space="preserve"> </w:t>
      </w:r>
      <w:r>
        <w:t>8/19/94.)</w:t>
      </w:r>
      <w:r>
        <w:tab/>
      </w:r>
      <w:r>
        <w:rPr>
          <w:b/>
        </w:rPr>
        <w:t xml:space="preserve">Amended: </w:t>
      </w:r>
      <w:r>
        <w:t>Filed March 12, 1996; effective April</w:t>
      </w:r>
      <w:r>
        <w:rPr>
          <w:spacing w:val="-28"/>
        </w:rPr>
        <w:t xml:space="preserve"> </w:t>
      </w:r>
      <w:r>
        <w:t>16,</w:t>
      </w:r>
      <w:r>
        <w:rPr>
          <w:spacing w:val="-5"/>
        </w:rPr>
        <w:t xml:space="preserve"> </w:t>
      </w:r>
      <w:r>
        <w:t>1996.</w:t>
      </w:r>
      <w:r>
        <w:tab/>
      </w:r>
      <w:r>
        <w:rPr>
          <w:b/>
        </w:rPr>
        <w:t>Amended:</w:t>
      </w:r>
      <w:r>
        <w:rPr>
          <w:b/>
        </w:rPr>
        <w:tab/>
      </w:r>
      <w:r>
        <w:rPr>
          <w:spacing w:val="-4"/>
        </w:rPr>
        <w:t>Filed</w:t>
      </w:r>
    </w:p>
    <w:p w14:paraId="27B46D92" w14:textId="77777777" w:rsidR="0067249D" w:rsidRDefault="00C17BB7">
      <w:pPr>
        <w:pStyle w:val="BodyText"/>
        <w:spacing w:line="271" w:lineRule="exact"/>
        <w:ind w:left="160"/>
      </w:pPr>
      <w:r>
        <w:t>August 4, 1998; effective September 8, 1998.</w:t>
      </w:r>
    </w:p>
    <w:p w14:paraId="4FDC2FC4" w14:textId="77777777" w:rsidR="0067249D" w:rsidRDefault="0067249D">
      <w:pPr>
        <w:pStyle w:val="BodyText"/>
        <w:rPr>
          <w:sz w:val="26"/>
        </w:rPr>
      </w:pPr>
    </w:p>
    <w:sectPr w:rsidR="0067249D">
      <w:pgSz w:w="12240" w:h="15840"/>
      <w:pgMar w:top="1260" w:right="0" w:bottom="980" w:left="1280" w:header="991" w:footer="79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in McGill" w:date="2024-07-29T16:40:00Z" w:initials="RM">
    <w:p w14:paraId="5B609F93" w14:textId="032A6A3B" w:rsidR="00812918" w:rsidRDefault="00812918">
      <w:pPr>
        <w:pStyle w:val="CommentText"/>
      </w:pPr>
      <w:r>
        <w:rPr>
          <w:rStyle w:val="CommentReference"/>
        </w:rPr>
        <w:annotationRef/>
      </w:r>
      <w:r>
        <w:t>Recommend reorganizing alphabetically, not thematically.</w:t>
      </w:r>
    </w:p>
  </w:comment>
  <w:comment w:id="1" w:author="Robin McGill" w:date="2024-07-29T16:22:00Z" w:initials="RM">
    <w:p w14:paraId="0A400804" w14:textId="68A36B24" w:rsidR="00133310" w:rsidRDefault="00133310">
      <w:pPr>
        <w:pStyle w:val="CommentText"/>
      </w:pPr>
      <w:r>
        <w:rPr>
          <w:rStyle w:val="CommentReference"/>
        </w:rPr>
        <w:annotationRef/>
      </w:r>
      <w:r>
        <w:t>Mostly okay. Update to align with 300-2-1-.11</w:t>
      </w:r>
    </w:p>
  </w:comment>
  <w:comment w:id="2" w:author="Robin McGill" w:date="2024-07-29T16:23:00Z" w:initials="RM">
    <w:p w14:paraId="1D5469AF" w14:textId="7DA72DF8" w:rsidR="00133310" w:rsidRDefault="00133310">
      <w:pPr>
        <w:pStyle w:val="CommentText"/>
      </w:pPr>
      <w:r>
        <w:rPr>
          <w:rStyle w:val="CommentReference"/>
        </w:rPr>
        <w:annotationRef/>
      </w:r>
      <w:r>
        <w:t>Obsolete</w:t>
      </w:r>
    </w:p>
  </w:comment>
  <w:comment w:id="3" w:author="Robin McGill" w:date="2024-07-29T16:24:00Z" w:initials="RM">
    <w:p w14:paraId="4D6C721B" w14:textId="355B367C" w:rsidR="00133310" w:rsidRDefault="00133310">
      <w:pPr>
        <w:pStyle w:val="CommentText"/>
      </w:pPr>
      <w:r>
        <w:rPr>
          <w:rStyle w:val="CommentReference"/>
        </w:rPr>
        <w:annotationRef/>
      </w:r>
      <w:r>
        <w:t>Check 300-2-1-.10 for alignment</w:t>
      </w:r>
    </w:p>
  </w:comment>
  <w:comment w:id="4" w:author="Robin McGill" w:date="2024-07-29T16:24:00Z" w:initials="RM">
    <w:p w14:paraId="074605FF" w14:textId="4020ACF1" w:rsidR="00133310" w:rsidRDefault="00133310">
      <w:pPr>
        <w:pStyle w:val="CommentText"/>
      </w:pPr>
      <w:r>
        <w:rPr>
          <w:rStyle w:val="CommentReference"/>
        </w:rPr>
        <w:annotationRef/>
      </w:r>
      <w:r>
        <w:t>Check 300-2-1-.11 for alignment</w:t>
      </w:r>
    </w:p>
  </w:comment>
  <w:comment w:id="5" w:author="Robin McGill" w:date="2024-07-29T16:28:00Z" w:initials="RM">
    <w:p w14:paraId="6041404D" w14:textId="018CA165" w:rsidR="00133310" w:rsidRDefault="00133310">
      <w:pPr>
        <w:pStyle w:val="CommentText"/>
      </w:pPr>
      <w:r>
        <w:rPr>
          <w:rStyle w:val="CommentReference"/>
        </w:rPr>
        <w:annotationRef/>
      </w:r>
      <w:r>
        <w:t>Not sure that this is accurate for some universities that have more revenue from tuition.</w:t>
      </w:r>
    </w:p>
  </w:comment>
  <w:comment w:id="6" w:author="Robin McGill" w:date="2024-07-29T16:29:00Z" w:initials="RM">
    <w:p w14:paraId="3023EDC4" w14:textId="77777777" w:rsidR="00133310" w:rsidRDefault="00133310">
      <w:pPr>
        <w:pStyle w:val="CommentText"/>
      </w:pPr>
      <w:r>
        <w:rPr>
          <w:rStyle w:val="CommentReference"/>
        </w:rPr>
        <w:annotationRef/>
      </w:r>
      <w:r>
        <w:t xml:space="preserve">Do we need this distinction between private for-profit and private nonprofit? </w:t>
      </w:r>
    </w:p>
    <w:p w14:paraId="6046217B" w14:textId="77777777" w:rsidR="00133310" w:rsidRDefault="00133310">
      <w:pPr>
        <w:pStyle w:val="CommentText"/>
      </w:pPr>
    </w:p>
    <w:p w14:paraId="3BAF7275" w14:textId="4F741B46" w:rsidR="00133310" w:rsidRDefault="00133310">
      <w:pPr>
        <w:pStyle w:val="CommentText"/>
      </w:pPr>
      <w:r>
        <w:t>Perhaps more meaningful is private IHEs authorized by ACCS Private School Licensure division vs not?</w:t>
      </w:r>
    </w:p>
  </w:comment>
  <w:comment w:id="7" w:author="Robin McGill" w:date="2024-07-29T16:31:00Z" w:initials="RM">
    <w:p w14:paraId="775DEB85" w14:textId="530C0E1E" w:rsidR="00812918" w:rsidRDefault="00812918">
      <w:pPr>
        <w:pStyle w:val="CommentText"/>
      </w:pPr>
      <w:r>
        <w:rPr>
          <w:rStyle w:val="CommentReference"/>
        </w:rPr>
        <w:annotationRef/>
      </w:r>
      <w:r>
        <w:t>Is this definition still meaningful?</w:t>
      </w:r>
    </w:p>
  </w:comment>
  <w:comment w:id="8" w:author="Robin McGill" w:date="2024-07-29T16:32:00Z" w:initials="RM">
    <w:p w14:paraId="338A3855" w14:textId="4B2D6E2D" w:rsidR="00812918" w:rsidRDefault="00812918">
      <w:pPr>
        <w:pStyle w:val="CommentText"/>
      </w:pPr>
      <w:r>
        <w:rPr>
          <w:rStyle w:val="CommentReference"/>
        </w:rPr>
        <w:annotationRef/>
      </w:r>
      <w:r>
        <w:t xml:space="preserve">Is this definition accurate or meaningful? </w:t>
      </w:r>
    </w:p>
  </w:comment>
  <w:comment w:id="9" w:author="Robin McGill" w:date="2024-07-29T16:33:00Z" w:initials="RM">
    <w:p w14:paraId="6FB388E8" w14:textId="57D42AEC" w:rsidR="00812918" w:rsidRDefault="00812918">
      <w:pPr>
        <w:pStyle w:val="CommentText"/>
      </w:pPr>
      <w:r>
        <w:rPr>
          <w:rStyle w:val="CommentReference"/>
        </w:rPr>
        <w:annotationRef/>
      </w:r>
      <w:r>
        <w:t xml:space="preserve">Only applies to Athens State. </w:t>
      </w:r>
    </w:p>
  </w:comment>
  <w:comment w:id="10" w:author="Robin McGill" w:date="2024-07-29T16:34:00Z" w:initials="RM">
    <w:p w14:paraId="1FDE6DE2" w14:textId="77777777" w:rsidR="00812918" w:rsidRDefault="00812918">
      <w:pPr>
        <w:pStyle w:val="CommentText"/>
      </w:pPr>
      <w:r>
        <w:rPr>
          <w:rStyle w:val="CommentReference"/>
        </w:rPr>
        <w:annotationRef/>
      </w:r>
      <w:r>
        <w:t xml:space="preserve">The term “senior institution” does appear periodically in ACHE’s regulations to refer to baccalaureate-granting institutions and above. </w:t>
      </w:r>
    </w:p>
    <w:p w14:paraId="74EF5314" w14:textId="77777777" w:rsidR="00812918" w:rsidRDefault="00812918">
      <w:pPr>
        <w:pStyle w:val="CommentText"/>
      </w:pPr>
    </w:p>
    <w:p w14:paraId="1AB71047" w14:textId="0A1D62DF" w:rsidR="00812918" w:rsidRDefault="00812918">
      <w:pPr>
        <w:pStyle w:val="CommentText"/>
      </w:pPr>
      <w:r>
        <w:t>Perhaps add (instead or in addition) instructional role levels from 300-2-1-.11)?</w:t>
      </w:r>
    </w:p>
  </w:comment>
  <w:comment w:id="11" w:author="Robin McGill" w:date="2024-07-29T16:36:00Z" w:initials="RM">
    <w:p w14:paraId="2466AE4D" w14:textId="193C0005" w:rsidR="00812918" w:rsidRDefault="00812918">
      <w:pPr>
        <w:pStyle w:val="CommentText"/>
      </w:pPr>
      <w:r>
        <w:rPr>
          <w:rStyle w:val="CommentReference"/>
        </w:rPr>
        <w:annotationRef/>
      </w:r>
      <w:r>
        <w:t>ACCS colleagues--are these definitions still accurate? Recommend deleting.</w:t>
      </w:r>
    </w:p>
  </w:comment>
  <w:comment w:id="12" w:author="Robin McGill" w:date="2024-07-29T16:37:00Z" w:initials="RM">
    <w:p w14:paraId="63F93525" w14:textId="7D064E3E" w:rsidR="00812918" w:rsidRDefault="00812918">
      <w:pPr>
        <w:pStyle w:val="CommentText"/>
      </w:pPr>
      <w:r>
        <w:rPr>
          <w:rStyle w:val="CommentReference"/>
        </w:rPr>
        <w:annotationRef/>
      </w:r>
      <w:r>
        <w:t>Align with SACSCOC def and 300-2-1-.05 and .07.</w:t>
      </w:r>
    </w:p>
  </w:comment>
  <w:comment w:id="13" w:author="Robin McGill" w:date="2024-07-29T16:38:00Z" w:initials="RM">
    <w:p w14:paraId="027E80C9" w14:textId="4E5571FD" w:rsidR="00812918" w:rsidRDefault="00812918">
      <w:pPr>
        <w:pStyle w:val="CommentText"/>
      </w:pPr>
      <w:r>
        <w:rPr>
          <w:rStyle w:val="CommentReference"/>
        </w:rPr>
        <w:annotationRef/>
      </w:r>
      <w:r>
        <w:t>Recommend removing to align with 300-2-1-.05.</w:t>
      </w:r>
    </w:p>
  </w:comment>
  <w:comment w:id="14" w:author="Robin McGill" w:date="2024-07-29T16:39:00Z" w:initials="RM">
    <w:p w14:paraId="096F99BE" w14:textId="5FEC3217" w:rsidR="00812918" w:rsidRDefault="00812918">
      <w:pPr>
        <w:pStyle w:val="CommentText"/>
      </w:pPr>
      <w:r>
        <w:rPr>
          <w:rStyle w:val="CommentReference"/>
        </w:rPr>
        <w:annotationRef/>
      </w:r>
      <w:r>
        <w:t>Align with 300-2-1-.05</w:t>
      </w:r>
    </w:p>
  </w:comment>
  <w:comment w:id="15" w:author="Robin McGill" w:date="2024-07-29T16:41:00Z" w:initials="RM">
    <w:p w14:paraId="36D61494" w14:textId="44B52922" w:rsidR="00B82903" w:rsidRDefault="00B82903">
      <w:pPr>
        <w:pStyle w:val="CommentText"/>
      </w:pPr>
      <w:r>
        <w:rPr>
          <w:rStyle w:val="CommentReference"/>
        </w:rPr>
        <w:annotationRef/>
      </w:r>
      <w:r>
        <w:t>Align with 300-2-1.11</w:t>
      </w:r>
    </w:p>
  </w:comment>
  <w:comment w:id="16" w:author="Robin McGill" w:date="2024-07-29T16:43:00Z" w:initials="RM">
    <w:p w14:paraId="5A561E7D" w14:textId="6F73ECBE" w:rsidR="00B82903" w:rsidRDefault="00B82903">
      <w:pPr>
        <w:pStyle w:val="CommentText"/>
      </w:pPr>
      <w:r>
        <w:rPr>
          <w:rStyle w:val="CommentReference"/>
        </w:rPr>
        <w:annotationRef/>
      </w:r>
      <w:r>
        <w:t>Align with 300-2-1-.03 on new prog proposals.</w:t>
      </w:r>
    </w:p>
  </w:comment>
  <w:comment w:id="17" w:author="Robin McGill" w:date="2024-07-29T16:43:00Z" w:initials="RM">
    <w:p w14:paraId="0C74926A" w14:textId="41EF2C1A" w:rsidR="00B82903" w:rsidRDefault="00B82903">
      <w:pPr>
        <w:pStyle w:val="CommentText"/>
      </w:pPr>
      <w:r>
        <w:rPr>
          <w:rStyle w:val="CommentReference"/>
        </w:rPr>
        <w:annotationRef/>
      </w:r>
      <w:r>
        <w:t>Align with 300-2-1-.03</w:t>
      </w:r>
    </w:p>
  </w:comment>
  <w:comment w:id="18" w:author="Robin McGill" w:date="2024-07-29T16:45:00Z" w:initials="RM">
    <w:p w14:paraId="1B77C199" w14:textId="5BFA2F58" w:rsidR="00B82903" w:rsidRDefault="00B82903">
      <w:pPr>
        <w:pStyle w:val="CommentText"/>
      </w:pPr>
      <w:r>
        <w:rPr>
          <w:rStyle w:val="CommentReference"/>
        </w:rPr>
        <w:annotationRef/>
      </w:r>
      <w:r>
        <w:t>Use definitions from 300-2-1-.06 Ext/Alt to align with current SACSCOC policies.</w:t>
      </w:r>
    </w:p>
  </w:comment>
  <w:comment w:id="19" w:author="Robin McGill" w:date="2024-07-29T16:47:00Z" w:initials="RM">
    <w:p w14:paraId="6BCA708A" w14:textId="42183ADE" w:rsidR="00B82903" w:rsidRDefault="00B82903">
      <w:pPr>
        <w:pStyle w:val="CommentText"/>
      </w:pPr>
      <w:r>
        <w:rPr>
          <w:rStyle w:val="CommentReference"/>
        </w:rPr>
        <w:annotationRef/>
      </w:r>
      <w:r>
        <w:t xml:space="preserve">Ext/Alt policy includes </w:t>
      </w:r>
      <w:proofErr w:type="spellStart"/>
      <w:r>
        <w:t>defs</w:t>
      </w:r>
      <w:proofErr w:type="spellEnd"/>
      <w:r>
        <w:t xml:space="preserve"> for “reasonable,” “extension,” “alteration,” “substantive,” “non-substantive,” etc. </w:t>
      </w:r>
    </w:p>
  </w:comment>
  <w:comment w:id="20" w:author="Robin McGill" w:date="2024-07-29T16:49:00Z" w:initials="RM">
    <w:p w14:paraId="6B72D4B9" w14:textId="40B7F504" w:rsidR="00B82903" w:rsidRDefault="00B82903">
      <w:pPr>
        <w:pStyle w:val="CommentText"/>
      </w:pPr>
      <w:r>
        <w:rPr>
          <w:rStyle w:val="CommentReference"/>
        </w:rPr>
        <w:annotationRef/>
      </w:r>
      <w:r>
        <w:t>Align with SACSCOC</w:t>
      </w:r>
    </w:p>
  </w:comment>
  <w:comment w:id="21" w:author="Robin McGill" w:date="2024-07-29T16:49:00Z" w:initials="RM">
    <w:p w14:paraId="007C3DE3" w14:textId="3A42A010" w:rsidR="00B82903" w:rsidRDefault="00B82903">
      <w:pPr>
        <w:pStyle w:val="CommentText"/>
      </w:pPr>
      <w:r>
        <w:rPr>
          <w:rStyle w:val="CommentReference"/>
        </w:rPr>
        <w:annotationRef/>
      </w:r>
      <w:r>
        <w:t>Check hours for minor</w:t>
      </w:r>
    </w:p>
  </w:comment>
  <w:comment w:id="22" w:author="Robin McGill" w:date="2024-07-29T16:50:00Z" w:initials="RM">
    <w:p w14:paraId="40344762" w14:textId="35FF3CEF" w:rsidR="00B82903" w:rsidRDefault="00B82903">
      <w:pPr>
        <w:pStyle w:val="CommentText"/>
      </w:pPr>
      <w:r>
        <w:rPr>
          <w:rStyle w:val="CommentReference"/>
        </w:rPr>
        <w:annotationRef/>
      </w:r>
      <w:r>
        <w:t>Align with def of “option” in 300-2-1-.06</w:t>
      </w:r>
    </w:p>
  </w:comment>
  <w:comment w:id="23" w:author="Robin McGill" w:date="2024-07-29T16:51:00Z" w:initials="RM">
    <w:p w14:paraId="59F36D44" w14:textId="26F6166A" w:rsidR="00B82903" w:rsidRDefault="00B82903">
      <w:pPr>
        <w:pStyle w:val="CommentText"/>
      </w:pPr>
      <w:r>
        <w:rPr>
          <w:rStyle w:val="CommentReference"/>
        </w:rPr>
        <w:annotationRef/>
      </w:r>
      <w:r>
        <w:t>Add IPEDS levels, use def from 300-2-1-.03</w:t>
      </w:r>
      <w:r w:rsidR="00CE3158">
        <w:t>. applies to all degrees listed below.</w:t>
      </w:r>
    </w:p>
  </w:comment>
  <w:comment w:id="24" w:author="Robin McGill" w:date="2024-07-29T16:52:00Z" w:initials="RM">
    <w:p w14:paraId="3A66C421" w14:textId="3503E635" w:rsidR="00CE3158" w:rsidRDefault="00CE3158">
      <w:pPr>
        <w:pStyle w:val="CommentText"/>
      </w:pPr>
      <w:r>
        <w:rPr>
          <w:rStyle w:val="CommentReference"/>
        </w:rPr>
        <w:annotationRef/>
      </w:r>
      <w:r>
        <w:t xml:space="preserve">ADD doctorate degree levels (IPEDS 17, 18, 19) from 300-2-1.03. Add “research-focused” and “practice-focused” from 300-2-1-.11. </w:t>
      </w:r>
    </w:p>
  </w:comment>
  <w:comment w:id="25" w:author="Robin McGill" w:date="2024-07-29T16:54:00Z" w:initials="RM">
    <w:p w14:paraId="4415727D" w14:textId="77777777" w:rsidR="00CE3158" w:rsidRDefault="00CE3158">
      <w:pPr>
        <w:pStyle w:val="CommentText"/>
      </w:pPr>
      <w:r>
        <w:rPr>
          <w:rStyle w:val="CommentReference"/>
        </w:rPr>
        <w:annotationRef/>
      </w:r>
      <w:r>
        <w:t xml:space="preserve">ACCS colleagues--Are diplomas still given? </w:t>
      </w:r>
    </w:p>
    <w:p w14:paraId="00295ACF" w14:textId="77777777" w:rsidR="00CE3158" w:rsidRDefault="00CE3158">
      <w:pPr>
        <w:pStyle w:val="CommentText"/>
      </w:pPr>
    </w:p>
    <w:p w14:paraId="75EFAEF3" w14:textId="5AD0BA2A" w:rsidR="00CE3158" w:rsidRDefault="00CE3158">
      <w:pPr>
        <w:pStyle w:val="CommentText"/>
      </w:pPr>
      <w:r>
        <w:t>Perhaps retain for posterity?</w:t>
      </w:r>
    </w:p>
  </w:comment>
  <w:comment w:id="26" w:author="Robin McGill" w:date="2024-07-29T16:55:00Z" w:initials="RM">
    <w:p w14:paraId="3B53E853" w14:textId="4DF8551F" w:rsidR="00CE3158" w:rsidRDefault="00CE3158">
      <w:pPr>
        <w:pStyle w:val="CommentText"/>
      </w:pPr>
      <w:r>
        <w:rPr>
          <w:rStyle w:val="CommentReference"/>
        </w:rPr>
        <w:annotationRef/>
      </w:r>
      <w:r>
        <w:t>Use def from 300-2-1-.06, incl IPEDS levels.</w:t>
      </w:r>
    </w:p>
  </w:comment>
  <w:comment w:id="27" w:author="Robin McGill" w:date="2024-07-29T16:57:00Z" w:initials="RM">
    <w:p w14:paraId="1F3D7689" w14:textId="15AA3F21" w:rsidR="00CE3158" w:rsidRDefault="00CE3158">
      <w:pPr>
        <w:pStyle w:val="CommentText"/>
      </w:pPr>
      <w:r>
        <w:rPr>
          <w:rStyle w:val="CommentReference"/>
        </w:rPr>
        <w:annotationRef/>
      </w:r>
      <w:r>
        <w:t>Align with SACSCOC or IPEDS glossary</w:t>
      </w:r>
    </w:p>
  </w:comment>
  <w:comment w:id="28" w:author="Robin McGill" w:date="2024-07-29T16:58:00Z" w:initials="RM">
    <w:p w14:paraId="7B21B5EC" w14:textId="739CFA4E" w:rsidR="00CE3158" w:rsidRDefault="00CE3158">
      <w:pPr>
        <w:pStyle w:val="CommentText"/>
      </w:pPr>
      <w:r>
        <w:rPr>
          <w:rStyle w:val="CommentReference"/>
        </w:rPr>
        <w:annotationRef/>
      </w:r>
      <w:r>
        <w:t>Align with SACSCOC or IPEDS glossary</w:t>
      </w:r>
    </w:p>
  </w:comment>
  <w:comment w:id="29" w:author="Robin McGill" w:date="2024-07-29T16:59:00Z" w:initials="RM">
    <w:p w14:paraId="389FA7D8" w14:textId="77777777" w:rsidR="00CE3158" w:rsidRDefault="00CE3158">
      <w:pPr>
        <w:pStyle w:val="CommentText"/>
      </w:pPr>
      <w:r>
        <w:rPr>
          <w:rStyle w:val="CommentReference"/>
        </w:rPr>
        <w:annotationRef/>
      </w:r>
      <w:r>
        <w:t>Update to remove references to Sept June, etc.</w:t>
      </w:r>
    </w:p>
    <w:p w14:paraId="1E1EF800" w14:textId="77777777" w:rsidR="0023267D" w:rsidRDefault="0023267D">
      <w:pPr>
        <w:pStyle w:val="CommentText"/>
      </w:pPr>
    </w:p>
    <w:p w14:paraId="0C60478E" w14:textId="26DF7555" w:rsidR="0023267D" w:rsidRDefault="0023267D">
      <w:pPr>
        <w:pStyle w:val="CommentText"/>
      </w:pPr>
      <w:r>
        <w:t>Perhaps add separate def for “academic term”?</w:t>
      </w:r>
    </w:p>
  </w:comment>
  <w:comment w:id="30" w:author="Robin McGill" w:date="2024-07-29T17:00:00Z" w:initials="RM">
    <w:p w14:paraId="1163201A" w14:textId="5F245812" w:rsidR="00CE3158" w:rsidRDefault="00CE3158">
      <w:pPr>
        <w:pStyle w:val="CommentText"/>
      </w:pPr>
      <w:r>
        <w:rPr>
          <w:rStyle w:val="CommentReference"/>
        </w:rPr>
        <w:annotationRef/>
      </w:r>
      <w:r>
        <w:t>Update to 15 weeks</w:t>
      </w:r>
    </w:p>
  </w:comment>
  <w:comment w:id="31" w:author="Robin McGill" w:date="2024-07-29T17:03:00Z" w:initials="RM">
    <w:p w14:paraId="09AA4760" w14:textId="6F8E7496" w:rsidR="0023267D" w:rsidRDefault="0023267D">
      <w:pPr>
        <w:pStyle w:val="CommentText"/>
      </w:pPr>
      <w:r>
        <w:rPr>
          <w:rStyle w:val="CommentReference"/>
        </w:rPr>
        <w:annotationRef/>
      </w:r>
      <w:r>
        <w:t>May need updating</w:t>
      </w:r>
    </w:p>
  </w:comment>
  <w:comment w:id="32" w:author="Robin McGill" w:date="2024-07-29T17:04:00Z" w:initials="RM">
    <w:p w14:paraId="0A548CCD" w14:textId="77777777" w:rsidR="0023267D" w:rsidRDefault="0023267D">
      <w:pPr>
        <w:pStyle w:val="CommentText"/>
      </w:pPr>
      <w:r>
        <w:rPr>
          <w:rStyle w:val="CommentReference"/>
        </w:rPr>
        <w:annotationRef/>
      </w:r>
      <w:r>
        <w:t xml:space="preserve">Is there a consistent distinction between part-time and adjunct? </w:t>
      </w:r>
    </w:p>
    <w:p w14:paraId="68016229" w14:textId="77777777" w:rsidR="0023267D" w:rsidRDefault="0023267D">
      <w:pPr>
        <w:pStyle w:val="CommentText"/>
      </w:pPr>
    </w:p>
    <w:p w14:paraId="5455944C" w14:textId="27FD96A2" w:rsidR="0023267D" w:rsidRDefault="0023267D">
      <w:pPr>
        <w:pStyle w:val="CommentText"/>
      </w:pPr>
      <w:r>
        <w:t>Perhaps add definition for “tenure”?</w:t>
      </w:r>
    </w:p>
  </w:comment>
  <w:comment w:id="33" w:author="Robin McGill" w:date="2024-07-29T17:05:00Z" w:initials="RM">
    <w:p w14:paraId="4688825F" w14:textId="2615457B" w:rsidR="0023267D" w:rsidRDefault="0023267D">
      <w:pPr>
        <w:pStyle w:val="CommentText"/>
      </w:pPr>
      <w:r>
        <w:rPr>
          <w:rStyle w:val="CommentReference"/>
        </w:rPr>
        <w:annotationRef/>
      </w:r>
      <w:r>
        <w:t>Check alignment with SACSCOC</w:t>
      </w:r>
    </w:p>
  </w:comment>
  <w:comment w:id="34" w:author="Robin McGill" w:date="2024-07-29T17:05:00Z" w:initials="RM">
    <w:p w14:paraId="0A14FAD9" w14:textId="43D42305" w:rsidR="0023267D" w:rsidRDefault="0023267D">
      <w:pPr>
        <w:pStyle w:val="CommentText"/>
      </w:pPr>
      <w:r>
        <w:rPr>
          <w:rStyle w:val="CommentReference"/>
        </w:rPr>
        <w:annotationRef/>
      </w:r>
      <w:r>
        <w:t>Check alignment with SACSCOC</w:t>
      </w:r>
    </w:p>
  </w:comment>
  <w:comment w:id="35" w:author="Robin McGill" w:date="2024-08-01T16:58:00Z" w:initials="RM">
    <w:p w14:paraId="37D4EC55" w14:textId="27619939" w:rsidR="00E87A86" w:rsidRDefault="00E87A86">
      <w:pPr>
        <w:pStyle w:val="CommentText"/>
      </w:pPr>
      <w:r>
        <w:rPr>
          <w:rStyle w:val="CommentReference"/>
        </w:rPr>
        <w:annotationRef/>
      </w:r>
      <w:r>
        <w:t xml:space="preserve">Propose reorganizing entire set of definitions alphabetically.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609F93" w15:done="0"/>
  <w15:commentEx w15:paraId="0A400804" w15:done="0"/>
  <w15:commentEx w15:paraId="1D5469AF" w15:done="0"/>
  <w15:commentEx w15:paraId="4D6C721B" w15:done="0"/>
  <w15:commentEx w15:paraId="074605FF" w15:done="0"/>
  <w15:commentEx w15:paraId="6041404D" w15:done="0"/>
  <w15:commentEx w15:paraId="3BAF7275" w15:done="0"/>
  <w15:commentEx w15:paraId="775DEB85" w15:done="0"/>
  <w15:commentEx w15:paraId="338A3855" w15:done="0"/>
  <w15:commentEx w15:paraId="6FB388E8" w15:done="0"/>
  <w15:commentEx w15:paraId="1AB71047" w15:done="0"/>
  <w15:commentEx w15:paraId="2466AE4D" w15:done="0"/>
  <w15:commentEx w15:paraId="63F93525" w15:done="0"/>
  <w15:commentEx w15:paraId="027E80C9" w15:done="0"/>
  <w15:commentEx w15:paraId="096F99BE" w15:done="0"/>
  <w15:commentEx w15:paraId="36D61494" w15:done="0"/>
  <w15:commentEx w15:paraId="5A561E7D" w15:done="0"/>
  <w15:commentEx w15:paraId="0C74926A" w15:done="0"/>
  <w15:commentEx w15:paraId="1B77C199" w15:done="0"/>
  <w15:commentEx w15:paraId="6BCA708A" w15:done="0"/>
  <w15:commentEx w15:paraId="6B72D4B9" w15:done="0"/>
  <w15:commentEx w15:paraId="007C3DE3" w15:done="0"/>
  <w15:commentEx w15:paraId="40344762" w15:done="0"/>
  <w15:commentEx w15:paraId="59F36D44" w15:done="0"/>
  <w15:commentEx w15:paraId="3A66C421" w15:done="0"/>
  <w15:commentEx w15:paraId="75EFAEF3" w15:done="0"/>
  <w15:commentEx w15:paraId="3B53E853" w15:done="0"/>
  <w15:commentEx w15:paraId="1F3D7689" w15:done="0"/>
  <w15:commentEx w15:paraId="7B21B5EC" w15:done="0"/>
  <w15:commentEx w15:paraId="0C60478E" w15:done="0"/>
  <w15:commentEx w15:paraId="1163201A" w15:done="0"/>
  <w15:commentEx w15:paraId="09AA4760" w15:done="0"/>
  <w15:commentEx w15:paraId="5455944C" w15:done="0"/>
  <w15:commentEx w15:paraId="4688825F" w15:done="0"/>
  <w15:commentEx w15:paraId="0A14FAD9" w15:done="0"/>
  <w15:commentEx w15:paraId="37D4EC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24469" w16cex:dateUtc="2024-07-29T21:40:00Z"/>
  <w16cex:commentExtensible w16cex:durableId="2A524031" w16cex:dateUtc="2024-07-29T21:22:00Z"/>
  <w16cex:commentExtensible w16cex:durableId="2A524065" w16cex:dateUtc="2024-07-29T21:23:00Z"/>
  <w16cex:commentExtensible w16cex:durableId="2A5240C2" w16cex:dateUtc="2024-07-29T21:24:00Z"/>
  <w16cex:commentExtensible w16cex:durableId="2A5240D1" w16cex:dateUtc="2024-07-29T21:24:00Z"/>
  <w16cex:commentExtensible w16cex:durableId="2A5241A1" w16cex:dateUtc="2024-07-29T21:28:00Z"/>
  <w16cex:commentExtensible w16cex:durableId="2A524201" w16cex:dateUtc="2024-07-29T21:29:00Z"/>
  <w16cex:commentExtensible w16cex:durableId="2A52425A" w16cex:dateUtc="2024-07-29T21:31:00Z"/>
  <w16cex:commentExtensible w16cex:durableId="2A5242A2" w16cex:dateUtc="2024-07-29T21:32:00Z"/>
  <w16cex:commentExtensible w16cex:durableId="2A5242D3" w16cex:dateUtc="2024-07-29T21:33:00Z"/>
  <w16cex:commentExtensible w16cex:durableId="2A52430B" w16cex:dateUtc="2024-07-29T21:34:00Z"/>
  <w16cex:commentExtensible w16cex:durableId="2A524374" w16cex:dateUtc="2024-07-29T21:36:00Z"/>
  <w16cex:commentExtensible w16cex:durableId="2A5243C3" w16cex:dateUtc="2024-07-29T21:37:00Z"/>
  <w16cex:commentExtensible w16cex:durableId="2A52441B" w16cex:dateUtc="2024-07-29T21:38:00Z"/>
  <w16cex:commentExtensible w16cex:durableId="2A524449" w16cex:dateUtc="2024-07-29T21:39:00Z"/>
  <w16cex:commentExtensible w16cex:durableId="2A5244D3" w16cex:dateUtc="2024-07-29T21:41:00Z"/>
  <w16cex:commentExtensible w16cex:durableId="2A52451E" w16cex:dateUtc="2024-07-29T21:43:00Z"/>
  <w16cex:commentExtensible w16cex:durableId="2A524549" w16cex:dateUtc="2024-07-29T21:43:00Z"/>
  <w16cex:commentExtensible w16cex:durableId="2A5245B5" w16cex:dateUtc="2024-07-29T21:45:00Z"/>
  <w16cex:commentExtensible w16cex:durableId="2A524611" w16cex:dateUtc="2024-07-29T21:47:00Z"/>
  <w16cex:commentExtensible w16cex:durableId="2A52467E" w16cex:dateUtc="2024-07-29T21:49:00Z"/>
  <w16cex:commentExtensible w16cex:durableId="2A5246B2" w16cex:dateUtc="2024-07-29T21:49:00Z"/>
  <w16cex:commentExtensible w16cex:durableId="2A5246D1" w16cex:dateUtc="2024-07-29T21:50:00Z"/>
  <w16cex:commentExtensible w16cex:durableId="2A5246FF" w16cex:dateUtc="2024-07-29T21:51:00Z"/>
  <w16cex:commentExtensible w16cex:durableId="2A52475B" w16cex:dateUtc="2024-07-29T21:52:00Z"/>
  <w16cex:commentExtensible w16cex:durableId="2A5247AA" w16cex:dateUtc="2024-07-29T21:54:00Z"/>
  <w16cex:commentExtensible w16cex:durableId="2A52481E" w16cex:dateUtc="2024-07-29T21:55:00Z"/>
  <w16cex:commentExtensible w16cex:durableId="2A524896" w16cex:dateUtc="2024-07-29T21:57:00Z"/>
  <w16cex:commentExtensible w16cex:durableId="2A5248C5" w16cex:dateUtc="2024-07-29T21:58:00Z"/>
  <w16cex:commentExtensible w16cex:durableId="2A5248E5" w16cex:dateUtc="2024-07-29T21:59:00Z"/>
  <w16cex:commentExtensible w16cex:durableId="2A52493A" w16cex:dateUtc="2024-07-29T22:00:00Z"/>
  <w16cex:commentExtensible w16cex:durableId="2A5249D0" w16cex:dateUtc="2024-07-29T22:03:00Z"/>
  <w16cex:commentExtensible w16cex:durableId="2A524A12" w16cex:dateUtc="2024-07-29T22:04:00Z"/>
  <w16cex:commentExtensible w16cex:durableId="2A524A52" w16cex:dateUtc="2024-07-29T22:05:00Z"/>
  <w16cex:commentExtensible w16cex:durableId="2A524A69" w16cex:dateUtc="2024-07-29T22:05:00Z"/>
  <w16cex:commentExtensible w16cex:durableId="2A563D31" w16cex:dateUtc="2024-08-01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09F93" w16cid:durableId="2A524469"/>
  <w16cid:commentId w16cid:paraId="0A400804" w16cid:durableId="2A524031"/>
  <w16cid:commentId w16cid:paraId="1D5469AF" w16cid:durableId="2A524065"/>
  <w16cid:commentId w16cid:paraId="4D6C721B" w16cid:durableId="2A5240C2"/>
  <w16cid:commentId w16cid:paraId="074605FF" w16cid:durableId="2A5240D1"/>
  <w16cid:commentId w16cid:paraId="6041404D" w16cid:durableId="2A5241A1"/>
  <w16cid:commentId w16cid:paraId="3BAF7275" w16cid:durableId="2A524201"/>
  <w16cid:commentId w16cid:paraId="775DEB85" w16cid:durableId="2A52425A"/>
  <w16cid:commentId w16cid:paraId="338A3855" w16cid:durableId="2A5242A2"/>
  <w16cid:commentId w16cid:paraId="6FB388E8" w16cid:durableId="2A5242D3"/>
  <w16cid:commentId w16cid:paraId="1AB71047" w16cid:durableId="2A52430B"/>
  <w16cid:commentId w16cid:paraId="2466AE4D" w16cid:durableId="2A524374"/>
  <w16cid:commentId w16cid:paraId="63F93525" w16cid:durableId="2A5243C3"/>
  <w16cid:commentId w16cid:paraId="027E80C9" w16cid:durableId="2A52441B"/>
  <w16cid:commentId w16cid:paraId="096F99BE" w16cid:durableId="2A524449"/>
  <w16cid:commentId w16cid:paraId="36D61494" w16cid:durableId="2A5244D3"/>
  <w16cid:commentId w16cid:paraId="5A561E7D" w16cid:durableId="2A52451E"/>
  <w16cid:commentId w16cid:paraId="0C74926A" w16cid:durableId="2A524549"/>
  <w16cid:commentId w16cid:paraId="1B77C199" w16cid:durableId="2A5245B5"/>
  <w16cid:commentId w16cid:paraId="6BCA708A" w16cid:durableId="2A524611"/>
  <w16cid:commentId w16cid:paraId="6B72D4B9" w16cid:durableId="2A52467E"/>
  <w16cid:commentId w16cid:paraId="007C3DE3" w16cid:durableId="2A5246B2"/>
  <w16cid:commentId w16cid:paraId="40344762" w16cid:durableId="2A5246D1"/>
  <w16cid:commentId w16cid:paraId="59F36D44" w16cid:durableId="2A5246FF"/>
  <w16cid:commentId w16cid:paraId="3A66C421" w16cid:durableId="2A52475B"/>
  <w16cid:commentId w16cid:paraId="75EFAEF3" w16cid:durableId="2A5247AA"/>
  <w16cid:commentId w16cid:paraId="3B53E853" w16cid:durableId="2A52481E"/>
  <w16cid:commentId w16cid:paraId="1F3D7689" w16cid:durableId="2A524896"/>
  <w16cid:commentId w16cid:paraId="7B21B5EC" w16cid:durableId="2A5248C5"/>
  <w16cid:commentId w16cid:paraId="0C60478E" w16cid:durableId="2A5248E5"/>
  <w16cid:commentId w16cid:paraId="1163201A" w16cid:durableId="2A52493A"/>
  <w16cid:commentId w16cid:paraId="09AA4760" w16cid:durableId="2A5249D0"/>
  <w16cid:commentId w16cid:paraId="5455944C" w16cid:durableId="2A524A12"/>
  <w16cid:commentId w16cid:paraId="4688825F" w16cid:durableId="2A524A52"/>
  <w16cid:commentId w16cid:paraId="0A14FAD9" w16cid:durableId="2A524A69"/>
  <w16cid:commentId w16cid:paraId="37D4EC55" w16cid:durableId="2A563D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9B69" w14:textId="77777777" w:rsidR="00AE3C99" w:rsidRDefault="00AE3C99">
      <w:r>
        <w:separator/>
      </w:r>
    </w:p>
  </w:endnote>
  <w:endnote w:type="continuationSeparator" w:id="0">
    <w:p w14:paraId="4409461E" w14:textId="77777777" w:rsidR="00AE3C99" w:rsidRDefault="00AE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0187" w14:textId="77777777" w:rsidR="00AE3C99" w:rsidRDefault="00AE3C99">
    <w:pPr>
      <w:pStyle w:val="BodyText"/>
      <w:spacing w:line="14" w:lineRule="auto"/>
      <w:rPr>
        <w:sz w:val="20"/>
      </w:rPr>
    </w:pPr>
    <w:r>
      <w:rPr>
        <w:noProof/>
      </w:rPr>
      <mc:AlternateContent>
        <mc:Choice Requires="wps">
          <w:drawing>
            <wp:anchor distT="0" distB="0" distL="114300" distR="114300" simplePos="0" relativeHeight="486558208" behindDoc="1" locked="0" layoutInCell="1" allowOverlap="1" wp14:anchorId="5C562539" wp14:editId="6FDEE32E">
              <wp:simplePos x="0" y="0"/>
              <wp:positionH relativeFrom="page">
                <wp:posOffset>901700</wp:posOffset>
              </wp:positionH>
              <wp:positionV relativeFrom="page">
                <wp:posOffset>9417050</wp:posOffset>
              </wp:positionV>
              <wp:extent cx="1214120" cy="1981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04A31" w14:textId="77777777" w:rsidR="00AE3C99" w:rsidRDefault="00AE3C99">
                          <w:pPr>
                            <w:spacing w:before="20"/>
                            <w:ind w:left="20"/>
                            <w:rPr>
                              <w:b/>
                              <w:sz w:val="24"/>
                            </w:rPr>
                          </w:pPr>
                          <w:r>
                            <w:rPr>
                              <w:b/>
                              <w:sz w:val="24"/>
                            </w:rPr>
                            <w:t>Supp. 3/31/19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62539" id="_x0000_t202" coordsize="21600,21600" o:spt="202" path="m,l,21600r21600,l21600,xe">
              <v:stroke joinstyle="miter"/>
              <v:path gradientshapeok="t" o:connecttype="rect"/>
            </v:shapetype>
            <v:shape id="Text Box 2" o:spid="_x0000_s1030" type="#_x0000_t202" style="position:absolute;margin-left:71pt;margin-top:741.5pt;width:95.6pt;height:15.6pt;z-index:-167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" filled="f" stroked="f">
              <v:textbox inset="0,0,0,0">
                <w:txbxContent>
                  <w:p w14:paraId="66D04A31" w14:textId="77777777" w:rsidR="00AE3C99" w:rsidRDefault="00AE3C99">
                    <w:pPr>
                      <w:spacing w:before="20"/>
                      <w:ind w:left="20"/>
                      <w:rPr>
                        <w:b/>
                        <w:sz w:val="24"/>
                      </w:rPr>
                    </w:pPr>
                    <w:r>
                      <w:rPr>
                        <w:b/>
                        <w:sz w:val="24"/>
                      </w:rPr>
                      <w:t>Supp. 3/31/19</w:t>
                    </w:r>
                  </w:p>
                </w:txbxContent>
              </v:textbox>
              <w10:wrap anchorx="page" anchory="page"/>
            </v:shape>
          </w:pict>
        </mc:Fallback>
      </mc:AlternateContent>
    </w:r>
    <w:r>
      <w:rPr>
        <w:noProof/>
      </w:rPr>
      <mc:AlternateContent>
        <mc:Choice Requires="wps">
          <w:drawing>
            <wp:anchor distT="0" distB="0" distL="114300" distR="114300" simplePos="0" relativeHeight="486558720" behindDoc="1" locked="0" layoutInCell="1" allowOverlap="1" wp14:anchorId="54BE55FE" wp14:editId="24F5DBE6">
              <wp:simplePos x="0" y="0"/>
              <wp:positionH relativeFrom="page">
                <wp:posOffset>3599815</wp:posOffset>
              </wp:positionH>
              <wp:positionV relativeFrom="page">
                <wp:posOffset>9417050</wp:posOffset>
              </wp:positionV>
              <wp:extent cx="599440" cy="1981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3BB3" w14:textId="77777777" w:rsidR="00AE3C99" w:rsidRDefault="00AE3C99">
                          <w:pPr>
                            <w:spacing w:before="20"/>
                            <w:ind w:left="20"/>
                            <w:rPr>
                              <w:b/>
                              <w:sz w:val="24"/>
                            </w:rPr>
                          </w:pPr>
                          <w:r>
                            <w:rPr>
                              <w:b/>
                              <w:sz w:val="24"/>
                            </w:rPr>
                            <w:t>2-1-</w:t>
                          </w:r>
                          <w:r>
                            <w:fldChar w:fldCharType="begin"/>
                          </w:r>
                          <w:r>
                            <w:rPr>
                              <w:b/>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E55FE" id="Text Box 1" o:spid="_x0000_s1031" type="#_x0000_t202" style="position:absolute;margin-left:283.45pt;margin-top:741.5pt;width:47.2pt;height:15.6pt;z-index:-167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" filled="f" stroked="f">
              <v:textbox inset="0,0,0,0">
                <w:txbxContent>
                  <w:p w14:paraId="285D3BB3" w14:textId="77777777" w:rsidR="00AE3C99" w:rsidRDefault="00AE3C99">
                    <w:pPr>
                      <w:spacing w:before="20"/>
                      <w:ind w:left="20"/>
                      <w:rPr>
                        <w:b/>
                        <w:sz w:val="24"/>
                      </w:rPr>
                    </w:pPr>
                    <w:r>
                      <w:rPr>
                        <w:b/>
                        <w:sz w:val="24"/>
                      </w:rPr>
                      <w:t>2-1-</w:t>
                    </w:r>
                    <w:r>
                      <w:fldChar w:fldCharType="begin"/>
                    </w:r>
                    <w:r>
                      <w:rPr>
                        <w:b/>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D9EF" w14:textId="77777777" w:rsidR="00AE3C99" w:rsidRDefault="00AE3C99">
    <w:pPr>
      <w:pStyle w:val="BodyText"/>
      <w:spacing w:line="14" w:lineRule="auto"/>
      <w:rPr>
        <w:sz w:val="20"/>
      </w:rPr>
    </w:pPr>
    <w:r>
      <w:rPr>
        <w:noProof/>
      </w:rPr>
      <mc:AlternateContent>
        <mc:Choice Requires="wps">
          <w:drawing>
            <wp:anchor distT="0" distB="0" distL="114300" distR="114300" simplePos="0" relativeHeight="486557184" behindDoc="1" locked="0" layoutInCell="1" allowOverlap="1" wp14:anchorId="0701CC3E" wp14:editId="6B051726">
              <wp:simplePos x="0" y="0"/>
              <wp:positionH relativeFrom="page">
                <wp:posOffset>901700</wp:posOffset>
              </wp:positionH>
              <wp:positionV relativeFrom="page">
                <wp:posOffset>9417050</wp:posOffset>
              </wp:positionV>
              <wp:extent cx="1214120" cy="1981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0D7C1" w14:textId="77777777" w:rsidR="00AE3C99" w:rsidRDefault="00AE3C99">
                          <w:pPr>
                            <w:spacing w:before="20"/>
                            <w:ind w:left="20"/>
                            <w:rPr>
                              <w:b/>
                              <w:sz w:val="24"/>
                            </w:rPr>
                          </w:pPr>
                          <w:r>
                            <w:rPr>
                              <w:b/>
                              <w:sz w:val="24"/>
                            </w:rPr>
                            <w:t>Supp. 3/31/19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1CC3E" id="_x0000_t202" coordsize="21600,21600" o:spt="202" path="m,l,21600r21600,l21600,xe">
              <v:stroke joinstyle="miter"/>
              <v:path gradientshapeok="t" o:connecttype="rect"/>
            </v:shapetype>
            <v:shape id="Text Box 4" o:spid="_x0000_s1032" type="#_x0000_t202" style="position:absolute;margin-left:71pt;margin-top:741.5pt;width:95.6pt;height:15.6pt;z-index:-167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" filled="f" stroked="f">
              <v:textbox inset="0,0,0,0">
                <w:txbxContent>
                  <w:p w14:paraId="6280D7C1" w14:textId="77777777" w:rsidR="00AE3C99" w:rsidRDefault="00AE3C99">
                    <w:pPr>
                      <w:spacing w:before="20"/>
                      <w:ind w:left="20"/>
                      <w:rPr>
                        <w:b/>
                        <w:sz w:val="24"/>
                      </w:rPr>
                    </w:pPr>
                    <w:r>
                      <w:rPr>
                        <w:b/>
                        <w:sz w:val="24"/>
                      </w:rPr>
                      <w:t>Supp. 3/31/19</w:t>
                    </w:r>
                  </w:p>
                </w:txbxContent>
              </v:textbox>
              <w10:wrap anchorx="page" anchory="page"/>
            </v:shape>
          </w:pict>
        </mc:Fallback>
      </mc:AlternateContent>
    </w:r>
    <w:r>
      <w:rPr>
        <w:noProof/>
      </w:rPr>
      <mc:AlternateContent>
        <mc:Choice Requires="wps">
          <w:drawing>
            <wp:anchor distT="0" distB="0" distL="114300" distR="114300" simplePos="0" relativeHeight="486557696" behindDoc="1" locked="0" layoutInCell="1" allowOverlap="1" wp14:anchorId="3D560896" wp14:editId="28943F08">
              <wp:simplePos x="0" y="0"/>
              <wp:positionH relativeFrom="page">
                <wp:posOffset>3599815</wp:posOffset>
              </wp:positionH>
              <wp:positionV relativeFrom="page">
                <wp:posOffset>9417050</wp:posOffset>
              </wp:positionV>
              <wp:extent cx="599440" cy="1981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307DC" w14:textId="77777777" w:rsidR="00AE3C99" w:rsidRDefault="00AE3C99">
                          <w:pPr>
                            <w:spacing w:before="20"/>
                            <w:ind w:left="20"/>
                            <w:rPr>
                              <w:b/>
                              <w:sz w:val="24"/>
                            </w:rPr>
                          </w:pPr>
                          <w:r>
                            <w:rPr>
                              <w:b/>
                              <w:sz w:val="24"/>
                            </w:rPr>
                            <w:t>2-1-</w:t>
                          </w:r>
                          <w:r>
                            <w:fldChar w:fldCharType="begin"/>
                          </w:r>
                          <w:r>
                            <w:rPr>
                              <w:b/>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60896" id="Text Box 3" o:spid="_x0000_s1033" type="#_x0000_t202" style="position:absolute;margin-left:283.45pt;margin-top:741.5pt;width:47.2pt;height:15.6pt;z-index:-167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" filled="f" stroked="f">
              <v:textbox inset="0,0,0,0">
                <w:txbxContent>
                  <w:p w14:paraId="109307DC" w14:textId="77777777" w:rsidR="00AE3C99" w:rsidRDefault="00AE3C99">
                    <w:pPr>
                      <w:spacing w:before="20"/>
                      <w:ind w:left="20"/>
                      <w:rPr>
                        <w:b/>
                        <w:sz w:val="24"/>
                      </w:rPr>
                    </w:pPr>
                    <w:r>
                      <w:rPr>
                        <w:b/>
                        <w:sz w:val="24"/>
                      </w:rPr>
                      <w:t>2-1-</w:t>
                    </w:r>
                    <w:r>
                      <w:fldChar w:fldCharType="begin"/>
                    </w:r>
                    <w:r>
                      <w:rPr>
                        <w:b/>
                        <w:sz w:val="24"/>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3926" w14:textId="77777777" w:rsidR="00AE3C99" w:rsidRDefault="00AE3C99">
      <w:r>
        <w:separator/>
      </w:r>
    </w:p>
  </w:footnote>
  <w:footnote w:type="continuationSeparator" w:id="0">
    <w:p w14:paraId="232C9182" w14:textId="77777777" w:rsidR="00AE3C99" w:rsidRDefault="00AE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3592" w14:textId="77777777" w:rsidR="00AE3C99" w:rsidRDefault="00AE3C99">
    <w:pPr>
      <w:pStyle w:val="BodyText"/>
      <w:spacing w:line="14" w:lineRule="auto"/>
      <w:rPr>
        <w:sz w:val="20"/>
      </w:rPr>
    </w:pPr>
    <w:r>
      <w:rPr>
        <w:noProof/>
      </w:rPr>
      <mc:AlternateContent>
        <mc:Choice Requires="wps">
          <w:drawing>
            <wp:anchor distT="0" distB="0" distL="114300" distR="114300" simplePos="0" relativeHeight="486556160" behindDoc="1" locked="0" layoutInCell="1" allowOverlap="1" wp14:anchorId="035315EF" wp14:editId="257D138B">
              <wp:simplePos x="0" y="0"/>
              <wp:positionH relativeFrom="page">
                <wp:posOffset>901700</wp:posOffset>
              </wp:positionH>
              <wp:positionV relativeFrom="page">
                <wp:posOffset>616585</wp:posOffset>
              </wp:positionV>
              <wp:extent cx="1397000" cy="19812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E0C61" w14:textId="77777777" w:rsidR="00AE3C99" w:rsidRDefault="00AE3C99">
                          <w:pPr>
                            <w:spacing w:before="20"/>
                            <w:ind w:left="20"/>
                            <w:rPr>
                              <w:b/>
                              <w:sz w:val="24"/>
                            </w:rPr>
                          </w:pPr>
                          <w:r>
                            <w:rPr>
                              <w:b/>
                              <w:sz w:val="24"/>
                            </w:rPr>
                            <w:t>Chapter 300-2-1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315EF" id="_x0000_t202" coordsize="21600,21600" o:spt="202" path="m,l,21600r21600,l21600,xe">
              <v:stroke joinstyle="miter"/>
              <v:path gradientshapeok="t" o:connecttype="rect"/>
            </v:shapetype>
            <v:shape id="Text Box 6" o:spid="_x0000_s1026" type="#_x0000_t202" style="position:absolute;margin-left:71pt;margin-top:48.55pt;width:110pt;height:15.6pt;z-index:-167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" filled="f" stroked="f">
              <v:textbox inset="0,0,0,0">
                <w:txbxContent>
                  <w:p w14:paraId="015E0C61" w14:textId="77777777" w:rsidR="00AE3C99" w:rsidRDefault="00AE3C99">
                    <w:pPr>
                      <w:spacing w:before="20"/>
                      <w:ind w:left="20"/>
                      <w:rPr>
                        <w:b/>
                        <w:sz w:val="24"/>
                      </w:rPr>
                    </w:pPr>
                    <w:r>
                      <w:rPr>
                        <w:b/>
                        <w:sz w:val="24"/>
                      </w:rPr>
                      <w:t>Chapter 300-2-1</w:t>
                    </w:r>
                  </w:p>
                </w:txbxContent>
              </v:textbox>
              <w10:wrap anchorx="page" anchory="page"/>
            </v:shape>
          </w:pict>
        </mc:Fallback>
      </mc:AlternateContent>
    </w:r>
    <w:r>
      <w:rPr>
        <w:noProof/>
      </w:rPr>
      <mc:AlternateContent>
        <mc:Choice Requires="wps">
          <w:drawing>
            <wp:anchor distT="0" distB="0" distL="114300" distR="114300" simplePos="0" relativeHeight="486556672" behindDoc="1" locked="0" layoutInCell="1" allowOverlap="1" wp14:anchorId="4A638B4C" wp14:editId="67E3BE3F">
              <wp:simplePos x="0" y="0"/>
              <wp:positionH relativeFrom="page">
                <wp:posOffset>5382895</wp:posOffset>
              </wp:positionH>
              <wp:positionV relativeFrom="page">
                <wp:posOffset>616585</wp:posOffset>
              </wp:positionV>
              <wp:extent cx="1488440" cy="1981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021B" w14:textId="77777777" w:rsidR="00AE3C99" w:rsidRDefault="00AE3C99">
                          <w:pPr>
                            <w:spacing w:before="20"/>
                            <w:ind w:left="20"/>
                            <w:rPr>
                              <w:b/>
                              <w:sz w:val="24"/>
                            </w:rPr>
                          </w:pPr>
                          <w:r>
                            <w:rPr>
                              <w:b/>
                              <w:sz w:val="24"/>
                            </w:rPr>
                            <w:t>Higher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8B4C" id="Text Box 5" o:spid="_x0000_s1027" type="#_x0000_t202" style="position:absolute;margin-left:423.85pt;margin-top:48.55pt;width:117.2pt;height:15.6pt;z-index:-167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" filled="f" stroked="f">
              <v:textbox inset="0,0,0,0">
                <w:txbxContent>
                  <w:p w14:paraId="7666021B" w14:textId="77777777" w:rsidR="00AE3C99" w:rsidRDefault="00AE3C99">
                    <w:pPr>
                      <w:spacing w:before="20"/>
                      <w:ind w:left="20"/>
                      <w:rPr>
                        <w:b/>
                        <w:sz w:val="24"/>
                      </w:rPr>
                    </w:pPr>
                    <w:r>
                      <w:rPr>
                        <w:b/>
                        <w:sz w:val="24"/>
                      </w:rPr>
                      <w:t>Higher Education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F03A" w14:textId="77777777" w:rsidR="00AE3C99" w:rsidRDefault="00AE3C99">
    <w:pPr>
      <w:pStyle w:val="BodyText"/>
      <w:spacing w:line="14" w:lineRule="auto"/>
      <w:rPr>
        <w:sz w:val="20"/>
      </w:rPr>
    </w:pPr>
    <w:r>
      <w:rPr>
        <w:noProof/>
      </w:rPr>
      <mc:AlternateContent>
        <mc:Choice Requires="wps">
          <w:drawing>
            <wp:anchor distT="0" distB="0" distL="114300" distR="114300" simplePos="0" relativeHeight="486555136" behindDoc="1" locked="0" layoutInCell="1" allowOverlap="1" wp14:anchorId="27065659" wp14:editId="392B578B">
              <wp:simplePos x="0" y="0"/>
              <wp:positionH relativeFrom="page">
                <wp:posOffset>901700</wp:posOffset>
              </wp:positionH>
              <wp:positionV relativeFrom="page">
                <wp:posOffset>616585</wp:posOffset>
              </wp:positionV>
              <wp:extent cx="1488440" cy="19812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FACA" w14:textId="77777777" w:rsidR="00AE3C99" w:rsidRDefault="00AE3C99">
                          <w:pPr>
                            <w:spacing w:before="20"/>
                            <w:ind w:left="20"/>
                            <w:rPr>
                              <w:b/>
                              <w:sz w:val="24"/>
                            </w:rPr>
                          </w:pPr>
                          <w:r>
                            <w:rPr>
                              <w:b/>
                              <w:sz w:val="24"/>
                            </w:rPr>
                            <w:t>Higher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65659" id="_x0000_t202" coordsize="21600,21600" o:spt="202" path="m,l,21600r21600,l21600,xe">
              <v:stroke joinstyle="miter"/>
              <v:path gradientshapeok="t" o:connecttype="rect"/>
            </v:shapetype>
            <v:shape id="Text Box 8" o:spid="_x0000_s1028" type="#_x0000_t202" style="position:absolute;margin-left:71pt;margin-top:48.55pt;width:117.2pt;height:15.6pt;z-index:-167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" filled="f" stroked="f">
              <v:textbox inset="0,0,0,0">
                <w:txbxContent>
                  <w:p w14:paraId="3982FACA" w14:textId="77777777" w:rsidR="00AE3C99" w:rsidRDefault="00AE3C99">
                    <w:pPr>
                      <w:spacing w:before="20"/>
                      <w:ind w:left="20"/>
                      <w:rPr>
                        <w:b/>
                        <w:sz w:val="24"/>
                      </w:rPr>
                    </w:pPr>
                    <w:r>
                      <w:rPr>
                        <w:b/>
                        <w:sz w:val="24"/>
                      </w:rPr>
                      <w:t>Higher Education</w:t>
                    </w:r>
                  </w:p>
                </w:txbxContent>
              </v:textbox>
              <w10:wrap anchorx="page" anchory="page"/>
            </v:shape>
          </w:pict>
        </mc:Fallback>
      </mc:AlternateContent>
    </w:r>
    <w:r>
      <w:rPr>
        <w:noProof/>
      </w:rPr>
      <mc:AlternateContent>
        <mc:Choice Requires="wps">
          <w:drawing>
            <wp:anchor distT="0" distB="0" distL="114300" distR="114300" simplePos="0" relativeHeight="486555648" behindDoc="1" locked="0" layoutInCell="1" allowOverlap="1" wp14:anchorId="4ECA46B6" wp14:editId="41079E71">
              <wp:simplePos x="0" y="0"/>
              <wp:positionH relativeFrom="page">
                <wp:posOffset>5474335</wp:posOffset>
              </wp:positionH>
              <wp:positionV relativeFrom="page">
                <wp:posOffset>616585</wp:posOffset>
              </wp:positionV>
              <wp:extent cx="1397635" cy="19812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A88FE" w14:textId="77777777" w:rsidR="00AE3C99" w:rsidRDefault="00AE3C99">
                          <w:pPr>
                            <w:spacing w:before="20"/>
                            <w:ind w:left="20"/>
                            <w:rPr>
                              <w:b/>
                              <w:sz w:val="24"/>
                            </w:rPr>
                          </w:pPr>
                          <w:r>
                            <w:rPr>
                              <w:b/>
                              <w:sz w:val="24"/>
                            </w:rPr>
                            <w:t>Chapter 300-2-1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A46B6" id="Text Box 7" o:spid="_x0000_s1029" type="#_x0000_t202" style="position:absolute;margin-left:431.05pt;margin-top:48.55pt;width:110.05pt;height:15.6pt;z-index:-167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" filled="f" stroked="f">
              <v:textbox inset="0,0,0,0">
                <w:txbxContent>
                  <w:p w14:paraId="40CA88FE" w14:textId="77777777" w:rsidR="00AE3C99" w:rsidRDefault="00AE3C99">
                    <w:pPr>
                      <w:spacing w:before="20"/>
                      <w:ind w:left="20"/>
                      <w:rPr>
                        <w:b/>
                        <w:sz w:val="24"/>
                      </w:rPr>
                    </w:pPr>
                    <w:r>
                      <w:rPr>
                        <w:b/>
                        <w:sz w:val="24"/>
                      </w:rPr>
                      <w:t>Chapter 300-2-1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D1B"/>
    <w:multiLevelType w:val="hybridMultilevel"/>
    <w:tmpl w:val="F59C140E"/>
    <w:lvl w:ilvl="0" w:tplc="CDB63B4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177C5EA2">
      <w:numFmt w:val="bullet"/>
      <w:lvlText w:val="•"/>
      <w:lvlJc w:val="left"/>
      <w:pPr>
        <w:ind w:left="1240" w:hanging="1440"/>
      </w:pPr>
      <w:rPr>
        <w:rFonts w:hint="default"/>
        <w:lang w:val="en-US" w:eastAsia="en-US" w:bidi="ar-SA"/>
      </w:rPr>
    </w:lvl>
    <w:lvl w:ilvl="2" w:tplc="E7F43730">
      <w:numFmt w:val="bullet"/>
      <w:lvlText w:val="•"/>
      <w:lvlJc w:val="left"/>
      <w:pPr>
        <w:ind w:left="2320" w:hanging="1440"/>
      </w:pPr>
      <w:rPr>
        <w:rFonts w:hint="default"/>
        <w:lang w:val="en-US" w:eastAsia="en-US" w:bidi="ar-SA"/>
      </w:rPr>
    </w:lvl>
    <w:lvl w:ilvl="3" w:tplc="7EF26FCA">
      <w:numFmt w:val="bullet"/>
      <w:lvlText w:val="•"/>
      <w:lvlJc w:val="left"/>
      <w:pPr>
        <w:ind w:left="3400" w:hanging="1440"/>
      </w:pPr>
      <w:rPr>
        <w:rFonts w:hint="default"/>
        <w:lang w:val="en-US" w:eastAsia="en-US" w:bidi="ar-SA"/>
      </w:rPr>
    </w:lvl>
    <w:lvl w:ilvl="4" w:tplc="33AE1D08">
      <w:numFmt w:val="bullet"/>
      <w:lvlText w:val="•"/>
      <w:lvlJc w:val="left"/>
      <w:pPr>
        <w:ind w:left="4480" w:hanging="1440"/>
      </w:pPr>
      <w:rPr>
        <w:rFonts w:hint="default"/>
        <w:lang w:val="en-US" w:eastAsia="en-US" w:bidi="ar-SA"/>
      </w:rPr>
    </w:lvl>
    <w:lvl w:ilvl="5" w:tplc="0A886C4E">
      <w:numFmt w:val="bullet"/>
      <w:lvlText w:val="•"/>
      <w:lvlJc w:val="left"/>
      <w:pPr>
        <w:ind w:left="5560" w:hanging="1440"/>
      </w:pPr>
      <w:rPr>
        <w:rFonts w:hint="default"/>
        <w:lang w:val="en-US" w:eastAsia="en-US" w:bidi="ar-SA"/>
      </w:rPr>
    </w:lvl>
    <w:lvl w:ilvl="6" w:tplc="4E3A7CF0">
      <w:numFmt w:val="bullet"/>
      <w:lvlText w:val="•"/>
      <w:lvlJc w:val="left"/>
      <w:pPr>
        <w:ind w:left="6640" w:hanging="1440"/>
      </w:pPr>
      <w:rPr>
        <w:rFonts w:hint="default"/>
        <w:lang w:val="en-US" w:eastAsia="en-US" w:bidi="ar-SA"/>
      </w:rPr>
    </w:lvl>
    <w:lvl w:ilvl="7" w:tplc="70E0D0BC">
      <w:numFmt w:val="bullet"/>
      <w:lvlText w:val="•"/>
      <w:lvlJc w:val="left"/>
      <w:pPr>
        <w:ind w:left="7720" w:hanging="1440"/>
      </w:pPr>
      <w:rPr>
        <w:rFonts w:hint="default"/>
        <w:lang w:val="en-US" w:eastAsia="en-US" w:bidi="ar-SA"/>
      </w:rPr>
    </w:lvl>
    <w:lvl w:ilvl="8" w:tplc="70D66304">
      <w:numFmt w:val="bullet"/>
      <w:lvlText w:val="•"/>
      <w:lvlJc w:val="left"/>
      <w:pPr>
        <w:ind w:left="8800" w:hanging="1440"/>
      </w:pPr>
      <w:rPr>
        <w:rFonts w:hint="default"/>
        <w:lang w:val="en-US" w:eastAsia="en-US" w:bidi="ar-SA"/>
      </w:rPr>
    </w:lvl>
  </w:abstractNum>
  <w:abstractNum w:abstractNumId="1" w15:restartNumberingAfterBreak="0">
    <w:nsid w:val="0655138F"/>
    <w:multiLevelType w:val="hybridMultilevel"/>
    <w:tmpl w:val="0DFE058E"/>
    <w:lvl w:ilvl="0" w:tplc="81A662F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C55044FA">
      <w:numFmt w:val="bullet"/>
      <w:lvlText w:val="•"/>
      <w:lvlJc w:val="left"/>
      <w:pPr>
        <w:ind w:left="1240" w:hanging="1440"/>
      </w:pPr>
      <w:rPr>
        <w:rFonts w:hint="default"/>
        <w:lang w:val="en-US" w:eastAsia="en-US" w:bidi="ar-SA"/>
      </w:rPr>
    </w:lvl>
    <w:lvl w:ilvl="2" w:tplc="BF14F144">
      <w:numFmt w:val="bullet"/>
      <w:lvlText w:val="•"/>
      <w:lvlJc w:val="left"/>
      <w:pPr>
        <w:ind w:left="2320" w:hanging="1440"/>
      </w:pPr>
      <w:rPr>
        <w:rFonts w:hint="default"/>
        <w:lang w:val="en-US" w:eastAsia="en-US" w:bidi="ar-SA"/>
      </w:rPr>
    </w:lvl>
    <w:lvl w:ilvl="3" w:tplc="86E69B30">
      <w:numFmt w:val="bullet"/>
      <w:lvlText w:val="•"/>
      <w:lvlJc w:val="left"/>
      <w:pPr>
        <w:ind w:left="3400" w:hanging="1440"/>
      </w:pPr>
      <w:rPr>
        <w:rFonts w:hint="default"/>
        <w:lang w:val="en-US" w:eastAsia="en-US" w:bidi="ar-SA"/>
      </w:rPr>
    </w:lvl>
    <w:lvl w:ilvl="4" w:tplc="FB20A5CA">
      <w:numFmt w:val="bullet"/>
      <w:lvlText w:val="•"/>
      <w:lvlJc w:val="left"/>
      <w:pPr>
        <w:ind w:left="4480" w:hanging="1440"/>
      </w:pPr>
      <w:rPr>
        <w:rFonts w:hint="default"/>
        <w:lang w:val="en-US" w:eastAsia="en-US" w:bidi="ar-SA"/>
      </w:rPr>
    </w:lvl>
    <w:lvl w:ilvl="5" w:tplc="D36671A8">
      <w:numFmt w:val="bullet"/>
      <w:lvlText w:val="•"/>
      <w:lvlJc w:val="left"/>
      <w:pPr>
        <w:ind w:left="5560" w:hanging="1440"/>
      </w:pPr>
      <w:rPr>
        <w:rFonts w:hint="default"/>
        <w:lang w:val="en-US" w:eastAsia="en-US" w:bidi="ar-SA"/>
      </w:rPr>
    </w:lvl>
    <w:lvl w:ilvl="6" w:tplc="B37E7B38">
      <w:numFmt w:val="bullet"/>
      <w:lvlText w:val="•"/>
      <w:lvlJc w:val="left"/>
      <w:pPr>
        <w:ind w:left="6640" w:hanging="1440"/>
      </w:pPr>
      <w:rPr>
        <w:rFonts w:hint="default"/>
        <w:lang w:val="en-US" w:eastAsia="en-US" w:bidi="ar-SA"/>
      </w:rPr>
    </w:lvl>
    <w:lvl w:ilvl="7" w:tplc="A9A2333A">
      <w:numFmt w:val="bullet"/>
      <w:lvlText w:val="•"/>
      <w:lvlJc w:val="left"/>
      <w:pPr>
        <w:ind w:left="7720" w:hanging="1440"/>
      </w:pPr>
      <w:rPr>
        <w:rFonts w:hint="default"/>
        <w:lang w:val="en-US" w:eastAsia="en-US" w:bidi="ar-SA"/>
      </w:rPr>
    </w:lvl>
    <w:lvl w:ilvl="8" w:tplc="8780C6F4">
      <w:numFmt w:val="bullet"/>
      <w:lvlText w:val="•"/>
      <w:lvlJc w:val="left"/>
      <w:pPr>
        <w:ind w:left="8800" w:hanging="1440"/>
      </w:pPr>
      <w:rPr>
        <w:rFonts w:hint="default"/>
        <w:lang w:val="en-US" w:eastAsia="en-US" w:bidi="ar-SA"/>
      </w:rPr>
    </w:lvl>
  </w:abstractNum>
  <w:abstractNum w:abstractNumId="2" w15:restartNumberingAfterBreak="0">
    <w:nsid w:val="06F05932"/>
    <w:multiLevelType w:val="hybridMultilevel"/>
    <w:tmpl w:val="23026B02"/>
    <w:lvl w:ilvl="0" w:tplc="8766F3CC">
      <w:numFmt w:val="bullet"/>
      <w:lvlText w:val=""/>
      <w:lvlJc w:val="left"/>
      <w:pPr>
        <w:ind w:left="467" w:hanging="360"/>
      </w:pPr>
      <w:rPr>
        <w:rFonts w:ascii="Symbol" w:eastAsia="Symbol" w:hAnsi="Symbol" w:cs="Symbol" w:hint="default"/>
        <w:w w:val="99"/>
        <w:sz w:val="20"/>
        <w:szCs w:val="20"/>
        <w:lang w:val="en-US" w:eastAsia="en-US" w:bidi="ar-SA"/>
      </w:rPr>
    </w:lvl>
    <w:lvl w:ilvl="1" w:tplc="72EE9446">
      <w:numFmt w:val="bullet"/>
      <w:lvlText w:val="•"/>
      <w:lvlJc w:val="left"/>
      <w:pPr>
        <w:ind w:left="916" w:hanging="360"/>
      </w:pPr>
      <w:rPr>
        <w:rFonts w:hint="default"/>
        <w:lang w:val="en-US" w:eastAsia="en-US" w:bidi="ar-SA"/>
      </w:rPr>
    </w:lvl>
    <w:lvl w:ilvl="2" w:tplc="E8C2F44C">
      <w:numFmt w:val="bullet"/>
      <w:lvlText w:val="•"/>
      <w:lvlJc w:val="left"/>
      <w:pPr>
        <w:ind w:left="1373" w:hanging="360"/>
      </w:pPr>
      <w:rPr>
        <w:rFonts w:hint="default"/>
        <w:lang w:val="en-US" w:eastAsia="en-US" w:bidi="ar-SA"/>
      </w:rPr>
    </w:lvl>
    <w:lvl w:ilvl="3" w:tplc="95820E76">
      <w:numFmt w:val="bullet"/>
      <w:lvlText w:val="•"/>
      <w:lvlJc w:val="left"/>
      <w:pPr>
        <w:ind w:left="1829" w:hanging="360"/>
      </w:pPr>
      <w:rPr>
        <w:rFonts w:hint="default"/>
        <w:lang w:val="en-US" w:eastAsia="en-US" w:bidi="ar-SA"/>
      </w:rPr>
    </w:lvl>
    <w:lvl w:ilvl="4" w:tplc="366C5314">
      <w:numFmt w:val="bullet"/>
      <w:lvlText w:val="•"/>
      <w:lvlJc w:val="left"/>
      <w:pPr>
        <w:ind w:left="2286" w:hanging="360"/>
      </w:pPr>
      <w:rPr>
        <w:rFonts w:hint="default"/>
        <w:lang w:val="en-US" w:eastAsia="en-US" w:bidi="ar-SA"/>
      </w:rPr>
    </w:lvl>
    <w:lvl w:ilvl="5" w:tplc="78B8C022">
      <w:numFmt w:val="bullet"/>
      <w:lvlText w:val="•"/>
      <w:lvlJc w:val="left"/>
      <w:pPr>
        <w:ind w:left="2743" w:hanging="360"/>
      </w:pPr>
      <w:rPr>
        <w:rFonts w:hint="default"/>
        <w:lang w:val="en-US" w:eastAsia="en-US" w:bidi="ar-SA"/>
      </w:rPr>
    </w:lvl>
    <w:lvl w:ilvl="6" w:tplc="5810C814">
      <w:numFmt w:val="bullet"/>
      <w:lvlText w:val="•"/>
      <w:lvlJc w:val="left"/>
      <w:pPr>
        <w:ind w:left="3199" w:hanging="360"/>
      </w:pPr>
      <w:rPr>
        <w:rFonts w:hint="default"/>
        <w:lang w:val="en-US" w:eastAsia="en-US" w:bidi="ar-SA"/>
      </w:rPr>
    </w:lvl>
    <w:lvl w:ilvl="7" w:tplc="290C0930">
      <w:numFmt w:val="bullet"/>
      <w:lvlText w:val="•"/>
      <w:lvlJc w:val="left"/>
      <w:pPr>
        <w:ind w:left="3656" w:hanging="360"/>
      </w:pPr>
      <w:rPr>
        <w:rFonts w:hint="default"/>
        <w:lang w:val="en-US" w:eastAsia="en-US" w:bidi="ar-SA"/>
      </w:rPr>
    </w:lvl>
    <w:lvl w:ilvl="8" w:tplc="E7089AFC">
      <w:numFmt w:val="bullet"/>
      <w:lvlText w:val="•"/>
      <w:lvlJc w:val="left"/>
      <w:pPr>
        <w:ind w:left="4112" w:hanging="360"/>
      </w:pPr>
      <w:rPr>
        <w:rFonts w:hint="default"/>
        <w:lang w:val="en-US" w:eastAsia="en-US" w:bidi="ar-SA"/>
      </w:rPr>
    </w:lvl>
  </w:abstractNum>
  <w:abstractNum w:abstractNumId="3" w15:restartNumberingAfterBreak="0">
    <w:nsid w:val="077A0783"/>
    <w:multiLevelType w:val="hybridMultilevel"/>
    <w:tmpl w:val="C3AE9776"/>
    <w:lvl w:ilvl="0" w:tplc="2DD2232C">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99A0F60C">
      <w:numFmt w:val="bullet"/>
      <w:lvlText w:val="•"/>
      <w:lvlJc w:val="left"/>
      <w:pPr>
        <w:ind w:left="1240" w:hanging="1440"/>
      </w:pPr>
      <w:rPr>
        <w:rFonts w:hint="default"/>
        <w:lang w:val="en-US" w:eastAsia="en-US" w:bidi="ar-SA"/>
      </w:rPr>
    </w:lvl>
    <w:lvl w:ilvl="2" w:tplc="B69AA5D2">
      <w:numFmt w:val="bullet"/>
      <w:lvlText w:val="•"/>
      <w:lvlJc w:val="left"/>
      <w:pPr>
        <w:ind w:left="2320" w:hanging="1440"/>
      </w:pPr>
      <w:rPr>
        <w:rFonts w:hint="default"/>
        <w:lang w:val="en-US" w:eastAsia="en-US" w:bidi="ar-SA"/>
      </w:rPr>
    </w:lvl>
    <w:lvl w:ilvl="3" w:tplc="0ABACB1A">
      <w:numFmt w:val="bullet"/>
      <w:lvlText w:val="•"/>
      <w:lvlJc w:val="left"/>
      <w:pPr>
        <w:ind w:left="3400" w:hanging="1440"/>
      </w:pPr>
      <w:rPr>
        <w:rFonts w:hint="default"/>
        <w:lang w:val="en-US" w:eastAsia="en-US" w:bidi="ar-SA"/>
      </w:rPr>
    </w:lvl>
    <w:lvl w:ilvl="4" w:tplc="1BD65792">
      <w:numFmt w:val="bullet"/>
      <w:lvlText w:val="•"/>
      <w:lvlJc w:val="left"/>
      <w:pPr>
        <w:ind w:left="4480" w:hanging="1440"/>
      </w:pPr>
      <w:rPr>
        <w:rFonts w:hint="default"/>
        <w:lang w:val="en-US" w:eastAsia="en-US" w:bidi="ar-SA"/>
      </w:rPr>
    </w:lvl>
    <w:lvl w:ilvl="5" w:tplc="F6548744">
      <w:numFmt w:val="bullet"/>
      <w:lvlText w:val="•"/>
      <w:lvlJc w:val="left"/>
      <w:pPr>
        <w:ind w:left="5560" w:hanging="1440"/>
      </w:pPr>
      <w:rPr>
        <w:rFonts w:hint="default"/>
        <w:lang w:val="en-US" w:eastAsia="en-US" w:bidi="ar-SA"/>
      </w:rPr>
    </w:lvl>
    <w:lvl w:ilvl="6" w:tplc="A4EEF1F4">
      <w:numFmt w:val="bullet"/>
      <w:lvlText w:val="•"/>
      <w:lvlJc w:val="left"/>
      <w:pPr>
        <w:ind w:left="6640" w:hanging="1440"/>
      </w:pPr>
      <w:rPr>
        <w:rFonts w:hint="default"/>
        <w:lang w:val="en-US" w:eastAsia="en-US" w:bidi="ar-SA"/>
      </w:rPr>
    </w:lvl>
    <w:lvl w:ilvl="7" w:tplc="AA54F382">
      <w:numFmt w:val="bullet"/>
      <w:lvlText w:val="•"/>
      <w:lvlJc w:val="left"/>
      <w:pPr>
        <w:ind w:left="7720" w:hanging="1440"/>
      </w:pPr>
      <w:rPr>
        <w:rFonts w:hint="default"/>
        <w:lang w:val="en-US" w:eastAsia="en-US" w:bidi="ar-SA"/>
      </w:rPr>
    </w:lvl>
    <w:lvl w:ilvl="8" w:tplc="4F96952E">
      <w:numFmt w:val="bullet"/>
      <w:lvlText w:val="•"/>
      <w:lvlJc w:val="left"/>
      <w:pPr>
        <w:ind w:left="8800" w:hanging="1440"/>
      </w:pPr>
      <w:rPr>
        <w:rFonts w:hint="default"/>
        <w:lang w:val="en-US" w:eastAsia="en-US" w:bidi="ar-SA"/>
      </w:rPr>
    </w:lvl>
  </w:abstractNum>
  <w:abstractNum w:abstractNumId="4" w15:restartNumberingAfterBreak="0">
    <w:nsid w:val="07AD3948"/>
    <w:multiLevelType w:val="hybridMultilevel"/>
    <w:tmpl w:val="8B54A40A"/>
    <w:lvl w:ilvl="0" w:tplc="A3F095AA">
      <w:numFmt w:val="bullet"/>
      <w:lvlText w:val=""/>
      <w:lvlJc w:val="left"/>
      <w:pPr>
        <w:ind w:left="467" w:hanging="360"/>
      </w:pPr>
      <w:rPr>
        <w:rFonts w:ascii="Symbol" w:eastAsia="Symbol" w:hAnsi="Symbol" w:cs="Symbol" w:hint="default"/>
        <w:w w:val="99"/>
        <w:sz w:val="20"/>
        <w:szCs w:val="20"/>
        <w:lang w:val="en-US" w:eastAsia="en-US" w:bidi="ar-SA"/>
      </w:rPr>
    </w:lvl>
    <w:lvl w:ilvl="1" w:tplc="29DC5B8A">
      <w:numFmt w:val="bullet"/>
      <w:lvlText w:val="•"/>
      <w:lvlJc w:val="left"/>
      <w:pPr>
        <w:ind w:left="916" w:hanging="360"/>
      </w:pPr>
      <w:rPr>
        <w:rFonts w:hint="default"/>
        <w:lang w:val="en-US" w:eastAsia="en-US" w:bidi="ar-SA"/>
      </w:rPr>
    </w:lvl>
    <w:lvl w:ilvl="2" w:tplc="4EBE644E">
      <w:numFmt w:val="bullet"/>
      <w:lvlText w:val="•"/>
      <w:lvlJc w:val="left"/>
      <w:pPr>
        <w:ind w:left="1373" w:hanging="360"/>
      </w:pPr>
      <w:rPr>
        <w:rFonts w:hint="default"/>
        <w:lang w:val="en-US" w:eastAsia="en-US" w:bidi="ar-SA"/>
      </w:rPr>
    </w:lvl>
    <w:lvl w:ilvl="3" w:tplc="A4F4D0F0">
      <w:numFmt w:val="bullet"/>
      <w:lvlText w:val="•"/>
      <w:lvlJc w:val="left"/>
      <w:pPr>
        <w:ind w:left="1829" w:hanging="360"/>
      </w:pPr>
      <w:rPr>
        <w:rFonts w:hint="default"/>
        <w:lang w:val="en-US" w:eastAsia="en-US" w:bidi="ar-SA"/>
      </w:rPr>
    </w:lvl>
    <w:lvl w:ilvl="4" w:tplc="08C48D2A">
      <w:numFmt w:val="bullet"/>
      <w:lvlText w:val="•"/>
      <w:lvlJc w:val="left"/>
      <w:pPr>
        <w:ind w:left="2286" w:hanging="360"/>
      </w:pPr>
      <w:rPr>
        <w:rFonts w:hint="default"/>
        <w:lang w:val="en-US" w:eastAsia="en-US" w:bidi="ar-SA"/>
      </w:rPr>
    </w:lvl>
    <w:lvl w:ilvl="5" w:tplc="26EEFD30">
      <w:numFmt w:val="bullet"/>
      <w:lvlText w:val="•"/>
      <w:lvlJc w:val="left"/>
      <w:pPr>
        <w:ind w:left="2743" w:hanging="360"/>
      </w:pPr>
      <w:rPr>
        <w:rFonts w:hint="default"/>
        <w:lang w:val="en-US" w:eastAsia="en-US" w:bidi="ar-SA"/>
      </w:rPr>
    </w:lvl>
    <w:lvl w:ilvl="6" w:tplc="BECAD52A">
      <w:numFmt w:val="bullet"/>
      <w:lvlText w:val="•"/>
      <w:lvlJc w:val="left"/>
      <w:pPr>
        <w:ind w:left="3199" w:hanging="360"/>
      </w:pPr>
      <w:rPr>
        <w:rFonts w:hint="default"/>
        <w:lang w:val="en-US" w:eastAsia="en-US" w:bidi="ar-SA"/>
      </w:rPr>
    </w:lvl>
    <w:lvl w:ilvl="7" w:tplc="2DE88F06">
      <w:numFmt w:val="bullet"/>
      <w:lvlText w:val="•"/>
      <w:lvlJc w:val="left"/>
      <w:pPr>
        <w:ind w:left="3656" w:hanging="360"/>
      </w:pPr>
      <w:rPr>
        <w:rFonts w:hint="default"/>
        <w:lang w:val="en-US" w:eastAsia="en-US" w:bidi="ar-SA"/>
      </w:rPr>
    </w:lvl>
    <w:lvl w:ilvl="8" w:tplc="83FE4F9C">
      <w:numFmt w:val="bullet"/>
      <w:lvlText w:val="•"/>
      <w:lvlJc w:val="left"/>
      <w:pPr>
        <w:ind w:left="4112" w:hanging="360"/>
      </w:pPr>
      <w:rPr>
        <w:rFonts w:hint="default"/>
        <w:lang w:val="en-US" w:eastAsia="en-US" w:bidi="ar-SA"/>
      </w:rPr>
    </w:lvl>
  </w:abstractNum>
  <w:abstractNum w:abstractNumId="5" w15:restartNumberingAfterBreak="0">
    <w:nsid w:val="09C50085"/>
    <w:multiLevelType w:val="hybridMultilevel"/>
    <w:tmpl w:val="3960A92C"/>
    <w:lvl w:ilvl="0" w:tplc="95EE4F7E">
      <w:start w:val="1"/>
      <w:numFmt w:val="decimal"/>
      <w:lvlText w:val="%1."/>
      <w:lvlJc w:val="left"/>
      <w:pPr>
        <w:ind w:left="2320" w:hanging="1440"/>
      </w:pPr>
      <w:rPr>
        <w:rFonts w:ascii="Courier New" w:eastAsia="Courier New" w:hAnsi="Courier New" w:cs="Courier New" w:hint="default"/>
        <w:spacing w:val="-1"/>
        <w:w w:val="100"/>
        <w:sz w:val="24"/>
        <w:szCs w:val="24"/>
        <w:lang w:val="en-US" w:eastAsia="en-US" w:bidi="ar-SA"/>
      </w:rPr>
    </w:lvl>
    <w:lvl w:ilvl="1" w:tplc="218AF342">
      <w:numFmt w:val="bullet"/>
      <w:lvlText w:val="•"/>
      <w:lvlJc w:val="left"/>
      <w:pPr>
        <w:ind w:left="3184" w:hanging="1440"/>
      </w:pPr>
      <w:rPr>
        <w:rFonts w:hint="default"/>
        <w:lang w:val="en-US" w:eastAsia="en-US" w:bidi="ar-SA"/>
      </w:rPr>
    </w:lvl>
    <w:lvl w:ilvl="2" w:tplc="C04CDE02">
      <w:numFmt w:val="bullet"/>
      <w:lvlText w:val="•"/>
      <w:lvlJc w:val="left"/>
      <w:pPr>
        <w:ind w:left="4048" w:hanging="1440"/>
      </w:pPr>
      <w:rPr>
        <w:rFonts w:hint="default"/>
        <w:lang w:val="en-US" w:eastAsia="en-US" w:bidi="ar-SA"/>
      </w:rPr>
    </w:lvl>
    <w:lvl w:ilvl="3" w:tplc="9888105C">
      <w:numFmt w:val="bullet"/>
      <w:lvlText w:val="•"/>
      <w:lvlJc w:val="left"/>
      <w:pPr>
        <w:ind w:left="4912" w:hanging="1440"/>
      </w:pPr>
      <w:rPr>
        <w:rFonts w:hint="default"/>
        <w:lang w:val="en-US" w:eastAsia="en-US" w:bidi="ar-SA"/>
      </w:rPr>
    </w:lvl>
    <w:lvl w:ilvl="4" w:tplc="E28A5A22">
      <w:numFmt w:val="bullet"/>
      <w:lvlText w:val="•"/>
      <w:lvlJc w:val="left"/>
      <w:pPr>
        <w:ind w:left="5776" w:hanging="1440"/>
      </w:pPr>
      <w:rPr>
        <w:rFonts w:hint="default"/>
        <w:lang w:val="en-US" w:eastAsia="en-US" w:bidi="ar-SA"/>
      </w:rPr>
    </w:lvl>
    <w:lvl w:ilvl="5" w:tplc="2E527EA4">
      <w:numFmt w:val="bullet"/>
      <w:lvlText w:val="•"/>
      <w:lvlJc w:val="left"/>
      <w:pPr>
        <w:ind w:left="6640" w:hanging="1440"/>
      </w:pPr>
      <w:rPr>
        <w:rFonts w:hint="default"/>
        <w:lang w:val="en-US" w:eastAsia="en-US" w:bidi="ar-SA"/>
      </w:rPr>
    </w:lvl>
    <w:lvl w:ilvl="6" w:tplc="FBAC7F36">
      <w:numFmt w:val="bullet"/>
      <w:lvlText w:val="•"/>
      <w:lvlJc w:val="left"/>
      <w:pPr>
        <w:ind w:left="7504" w:hanging="1440"/>
      </w:pPr>
      <w:rPr>
        <w:rFonts w:hint="default"/>
        <w:lang w:val="en-US" w:eastAsia="en-US" w:bidi="ar-SA"/>
      </w:rPr>
    </w:lvl>
    <w:lvl w:ilvl="7" w:tplc="ADF650B8">
      <w:numFmt w:val="bullet"/>
      <w:lvlText w:val="•"/>
      <w:lvlJc w:val="left"/>
      <w:pPr>
        <w:ind w:left="8368" w:hanging="1440"/>
      </w:pPr>
      <w:rPr>
        <w:rFonts w:hint="default"/>
        <w:lang w:val="en-US" w:eastAsia="en-US" w:bidi="ar-SA"/>
      </w:rPr>
    </w:lvl>
    <w:lvl w:ilvl="8" w:tplc="3B2A4168">
      <w:numFmt w:val="bullet"/>
      <w:lvlText w:val="•"/>
      <w:lvlJc w:val="left"/>
      <w:pPr>
        <w:ind w:left="9232" w:hanging="1440"/>
      </w:pPr>
      <w:rPr>
        <w:rFonts w:hint="default"/>
        <w:lang w:val="en-US" w:eastAsia="en-US" w:bidi="ar-SA"/>
      </w:rPr>
    </w:lvl>
  </w:abstractNum>
  <w:abstractNum w:abstractNumId="6" w15:restartNumberingAfterBreak="0">
    <w:nsid w:val="0E685DE0"/>
    <w:multiLevelType w:val="hybridMultilevel"/>
    <w:tmpl w:val="5860B788"/>
    <w:lvl w:ilvl="0" w:tplc="907C5412">
      <w:numFmt w:val="bullet"/>
      <w:lvlText w:val=""/>
      <w:lvlJc w:val="left"/>
      <w:pPr>
        <w:ind w:left="467" w:hanging="360"/>
      </w:pPr>
      <w:rPr>
        <w:rFonts w:ascii="Symbol" w:eastAsia="Symbol" w:hAnsi="Symbol" w:cs="Symbol" w:hint="default"/>
        <w:w w:val="99"/>
        <w:sz w:val="20"/>
        <w:szCs w:val="20"/>
        <w:lang w:val="en-US" w:eastAsia="en-US" w:bidi="ar-SA"/>
      </w:rPr>
    </w:lvl>
    <w:lvl w:ilvl="1" w:tplc="BBDEEE5C">
      <w:numFmt w:val="bullet"/>
      <w:lvlText w:val="•"/>
      <w:lvlJc w:val="left"/>
      <w:pPr>
        <w:ind w:left="916" w:hanging="360"/>
      </w:pPr>
      <w:rPr>
        <w:rFonts w:hint="default"/>
        <w:lang w:val="en-US" w:eastAsia="en-US" w:bidi="ar-SA"/>
      </w:rPr>
    </w:lvl>
    <w:lvl w:ilvl="2" w:tplc="E3B2C08E">
      <w:numFmt w:val="bullet"/>
      <w:lvlText w:val="•"/>
      <w:lvlJc w:val="left"/>
      <w:pPr>
        <w:ind w:left="1373" w:hanging="360"/>
      </w:pPr>
      <w:rPr>
        <w:rFonts w:hint="default"/>
        <w:lang w:val="en-US" w:eastAsia="en-US" w:bidi="ar-SA"/>
      </w:rPr>
    </w:lvl>
    <w:lvl w:ilvl="3" w:tplc="98F2E318">
      <w:numFmt w:val="bullet"/>
      <w:lvlText w:val="•"/>
      <w:lvlJc w:val="left"/>
      <w:pPr>
        <w:ind w:left="1829" w:hanging="360"/>
      </w:pPr>
      <w:rPr>
        <w:rFonts w:hint="default"/>
        <w:lang w:val="en-US" w:eastAsia="en-US" w:bidi="ar-SA"/>
      </w:rPr>
    </w:lvl>
    <w:lvl w:ilvl="4" w:tplc="C4F8EE54">
      <w:numFmt w:val="bullet"/>
      <w:lvlText w:val="•"/>
      <w:lvlJc w:val="left"/>
      <w:pPr>
        <w:ind w:left="2286" w:hanging="360"/>
      </w:pPr>
      <w:rPr>
        <w:rFonts w:hint="default"/>
        <w:lang w:val="en-US" w:eastAsia="en-US" w:bidi="ar-SA"/>
      </w:rPr>
    </w:lvl>
    <w:lvl w:ilvl="5" w:tplc="A3686C8E">
      <w:numFmt w:val="bullet"/>
      <w:lvlText w:val="•"/>
      <w:lvlJc w:val="left"/>
      <w:pPr>
        <w:ind w:left="2743" w:hanging="360"/>
      </w:pPr>
      <w:rPr>
        <w:rFonts w:hint="default"/>
        <w:lang w:val="en-US" w:eastAsia="en-US" w:bidi="ar-SA"/>
      </w:rPr>
    </w:lvl>
    <w:lvl w:ilvl="6" w:tplc="19F2995A">
      <w:numFmt w:val="bullet"/>
      <w:lvlText w:val="•"/>
      <w:lvlJc w:val="left"/>
      <w:pPr>
        <w:ind w:left="3199" w:hanging="360"/>
      </w:pPr>
      <w:rPr>
        <w:rFonts w:hint="default"/>
        <w:lang w:val="en-US" w:eastAsia="en-US" w:bidi="ar-SA"/>
      </w:rPr>
    </w:lvl>
    <w:lvl w:ilvl="7" w:tplc="BC2C53DC">
      <w:numFmt w:val="bullet"/>
      <w:lvlText w:val="•"/>
      <w:lvlJc w:val="left"/>
      <w:pPr>
        <w:ind w:left="3656" w:hanging="360"/>
      </w:pPr>
      <w:rPr>
        <w:rFonts w:hint="default"/>
        <w:lang w:val="en-US" w:eastAsia="en-US" w:bidi="ar-SA"/>
      </w:rPr>
    </w:lvl>
    <w:lvl w:ilvl="8" w:tplc="8F7A9C92">
      <w:numFmt w:val="bullet"/>
      <w:lvlText w:val="•"/>
      <w:lvlJc w:val="left"/>
      <w:pPr>
        <w:ind w:left="4112" w:hanging="360"/>
      </w:pPr>
      <w:rPr>
        <w:rFonts w:hint="default"/>
        <w:lang w:val="en-US" w:eastAsia="en-US" w:bidi="ar-SA"/>
      </w:rPr>
    </w:lvl>
  </w:abstractNum>
  <w:abstractNum w:abstractNumId="7" w15:restartNumberingAfterBreak="0">
    <w:nsid w:val="0EBE453E"/>
    <w:multiLevelType w:val="hybridMultilevel"/>
    <w:tmpl w:val="2A5EB974"/>
    <w:lvl w:ilvl="0" w:tplc="3FAC1230">
      <w:numFmt w:val="bullet"/>
      <w:lvlText w:val=""/>
      <w:lvlJc w:val="left"/>
      <w:pPr>
        <w:ind w:left="467" w:hanging="360"/>
      </w:pPr>
      <w:rPr>
        <w:rFonts w:ascii="Symbol" w:eastAsia="Symbol" w:hAnsi="Symbol" w:cs="Symbol" w:hint="default"/>
        <w:w w:val="99"/>
        <w:sz w:val="20"/>
        <w:szCs w:val="20"/>
        <w:lang w:val="en-US" w:eastAsia="en-US" w:bidi="ar-SA"/>
      </w:rPr>
    </w:lvl>
    <w:lvl w:ilvl="1" w:tplc="0A2CB60C">
      <w:numFmt w:val="bullet"/>
      <w:lvlText w:val="•"/>
      <w:lvlJc w:val="left"/>
      <w:pPr>
        <w:ind w:left="916" w:hanging="360"/>
      </w:pPr>
      <w:rPr>
        <w:rFonts w:hint="default"/>
        <w:lang w:val="en-US" w:eastAsia="en-US" w:bidi="ar-SA"/>
      </w:rPr>
    </w:lvl>
    <w:lvl w:ilvl="2" w:tplc="7E7E3112">
      <w:numFmt w:val="bullet"/>
      <w:lvlText w:val="•"/>
      <w:lvlJc w:val="left"/>
      <w:pPr>
        <w:ind w:left="1373" w:hanging="360"/>
      </w:pPr>
      <w:rPr>
        <w:rFonts w:hint="default"/>
        <w:lang w:val="en-US" w:eastAsia="en-US" w:bidi="ar-SA"/>
      </w:rPr>
    </w:lvl>
    <w:lvl w:ilvl="3" w:tplc="E86611B6">
      <w:numFmt w:val="bullet"/>
      <w:lvlText w:val="•"/>
      <w:lvlJc w:val="left"/>
      <w:pPr>
        <w:ind w:left="1829" w:hanging="360"/>
      </w:pPr>
      <w:rPr>
        <w:rFonts w:hint="default"/>
        <w:lang w:val="en-US" w:eastAsia="en-US" w:bidi="ar-SA"/>
      </w:rPr>
    </w:lvl>
    <w:lvl w:ilvl="4" w:tplc="EDCE8F7C">
      <w:numFmt w:val="bullet"/>
      <w:lvlText w:val="•"/>
      <w:lvlJc w:val="left"/>
      <w:pPr>
        <w:ind w:left="2286" w:hanging="360"/>
      </w:pPr>
      <w:rPr>
        <w:rFonts w:hint="default"/>
        <w:lang w:val="en-US" w:eastAsia="en-US" w:bidi="ar-SA"/>
      </w:rPr>
    </w:lvl>
    <w:lvl w:ilvl="5" w:tplc="29FABAFA">
      <w:numFmt w:val="bullet"/>
      <w:lvlText w:val="•"/>
      <w:lvlJc w:val="left"/>
      <w:pPr>
        <w:ind w:left="2743" w:hanging="360"/>
      </w:pPr>
      <w:rPr>
        <w:rFonts w:hint="default"/>
        <w:lang w:val="en-US" w:eastAsia="en-US" w:bidi="ar-SA"/>
      </w:rPr>
    </w:lvl>
    <w:lvl w:ilvl="6" w:tplc="B2226EA6">
      <w:numFmt w:val="bullet"/>
      <w:lvlText w:val="•"/>
      <w:lvlJc w:val="left"/>
      <w:pPr>
        <w:ind w:left="3199" w:hanging="360"/>
      </w:pPr>
      <w:rPr>
        <w:rFonts w:hint="default"/>
        <w:lang w:val="en-US" w:eastAsia="en-US" w:bidi="ar-SA"/>
      </w:rPr>
    </w:lvl>
    <w:lvl w:ilvl="7" w:tplc="2F02C5DE">
      <w:numFmt w:val="bullet"/>
      <w:lvlText w:val="•"/>
      <w:lvlJc w:val="left"/>
      <w:pPr>
        <w:ind w:left="3656" w:hanging="360"/>
      </w:pPr>
      <w:rPr>
        <w:rFonts w:hint="default"/>
        <w:lang w:val="en-US" w:eastAsia="en-US" w:bidi="ar-SA"/>
      </w:rPr>
    </w:lvl>
    <w:lvl w:ilvl="8" w:tplc="8668B9D0">
      <w:numFmt w:val="bullet"/>
      <w:lvlText w:val="•"/>
      <w:lvlJc w:val="left"/>
      <w:pPr>
        <w:ind w:left="4112" w:hanging="360"/>
      </w:pPr>
      <w:rPr>
        <w:rFonts w:hint="default"/>
        <w:lang w:val="en-US" w:eastAsia="en-US" w:bidi="ar-SA"/>
      </w:rPr>
    </w:lvl>
  </w:abstractNum>
  <w:abstractNum w:abstractNumId="8" w15:restartNumberingAfterBreak="0">
    <w:nsid w:val="0F141430"/>
    <w:multiLevelType w:val="hybridMultilevel"/>
    <w:tmpl w:val="6F6E275E"/>
    <w:lvl w:ilvl="0" w:tplc="CF2C5A6C">
      <w:numFmt w:val="bullet"/>
      <w:lvlText w:val=""/>
      <w:lvlJc w:val="left"/>
      <w:pPr>
        <w:ind w:left="467" w:hanging="360"/>
      </w:pPr>
      <w:rPr>
        <w:rFonts w:ascii="Symbol" w:eastAsia="Symbol" w:hAnsi="Symbol" w:cs="Symbol" w:hint="default"/>
        <w:w w:val="99"/>
        <w:sz w:val="20"/>
        <w:szCs w:val="20"/>
        <w:lang w:val="en-US" w:eastAsia="en-US" w:bidi="ar-SA"/>
      </w:rPr>
    </w:lvl>
    <w:lvl w:ilvl="1" w:tplc="51047104">
      <w:numFmt w:val="bullet"/>
      <w:lvlText w:val="•"/>
      <w:lvlJc w:val="left"/>
      <w:pPr>
        <w:ind w:left="916" w:hanging="360"/>
      </w:pPr>
      <w:rPr>
        <w:rFonts w:hint="default"/>
        <w:lang w:val="en-US" w:eastAsia="en-US" w:bidi="ar-SA"/>
      </w:rPr>
    </w:lvl>
    <w:lvl w:ilvl="2" w:tplc="0F22D7D0">
      <w:numFmt w:val="bullet"/>
      <w:lvlText w:val="•"/>
      <w:lvlJc w:val="left"/>
      <w:pPr>
        <w:ind w:left="1373" w:hanging="360"/>
      </w:pPr>
      <w:rPr>
        <w:rFonts w:hint="default"/>
        <w:lang w:val="en-US" w:eastAsia="en-US" w:bidi="ar-SA"/>
      </w:rPr>
    </w:lvl>
    <w:lvl w:ilvl="3" w:tplc="CA9C7A18">
      <w:numFmt w:val="bullet"/>
      <w:lvlText w:val="•"/>
      <w:lvlJc w:val="left"/>
      <w:pPr>
        <w:ind w:left="1829" w:hanging="360"/>
      </w:pPr>
      <w:rPr>
        <w:rFonts w:hint="default"/>
        <w:lang w:val="en-US" w:eastAsia="en-US" w:bidi="ar-SA"/>
      </w:rPr>
    </w:lvl>
    <w:lvl w:ilvl="4" w:tplc="7CC658F4">
      <w:numFmt w:val="bullet"/>
      <w:lvlText w:val="•"/>
      <w:lvlJc w:val="left"/>
      <w:pPr>
        <w:ind w:left="2286" w:hanging="360"/>
      </w:pPr>
      <w:rPr>
        <w:rFonts w:hint="default"/>
        <w:lang w:val="en-US" w:eastAsia="en-US" w:bidi="ar-SA"/>
      </w:rPr>
    </w:lvl>
    <w:lvl w:ilvl="5" w:tplc="147C45C6">
      <w:numFmt w:val="bullet"/>
      <w:lvlText w:val="•"/>
      <w:lvlJc w:val="left"/>
      <w:pPr>
        <w:ind w:left="2743" w:hanging="360"/>
      </w:pPr>
      <w:rPr>
        <w:rFonts w:hint="default"/>
        <w:lang w:val="en-US" w:eastAsia="en-US" w:bidi="ar-SA"/>
      </w:rPr>
    </w:lvl>
    <w:lvl w:ilvl="6" w:tplc="4FE21CBA">
      <w:numFmt w:val="bullet"/>
      <w:lvlText w:val="•"/>
      <w:lvlJc w:val="left"/>
      <w:pPr>
        <w:ind w:left="3199" w:hanging="360"/>
      </w:pPr>
      <w:rPr>
        <w:rFonts w:hint="default"/>
        <w:lang w:val="en-US" w:eastAsia="en-US" w:bidi="ar-SA"/>
      </w:rPr>
    </w:lvl>
    <w:lvl w:ilvl="7" w:tplc="7070DC0E">
      <w:numFmt w:val="bullet"/>
      <w:lvlText w:val="•"/>
      <w:lvlJc w:val="left"/>
      <w:pPr>
        <w:ind w:left="3656" w:hanging="360"/>
      </w:pPr>
      <w:rPr>
        <w:rFonts w:hint="default"/>
        <w:lang w:val="en-US" w:eastAsia="en-US" w:bidi="ar-SA"/>
      </w:rPr>
    </w:lvl>
    <w:lvl w:ilvl="8" w:tplc="811ED4F4">
      <w:numFmt w:val="bullet"/>
      <w:lvlText w:val="•"/>
      <w:lvlJc w:val="left"/>
      <w:pPr>
        <w:ind w:left="4112" w:hanging="360"/>
      </w:pPr>
      <w:rPr>
        <w:rFonts w:hint="default"/>
        <w:lang w:val="en-US" w:eastAsia="en-US" w:bidi="ar-SA"/>
      </w:rPr>
    </w:lvl>
  </w:abstractNum>
  <w:abstractNum w:abstractNumId="9" w15:restartNumberingAfterBreak="0">
    <w:nsid w:val="11010BDB"/>
    <w:multiLevelType w:val="hybridMultilevel"/>
    <w:tmpl w:val="FA4E21AE"/>
    <w:lvl w:ilvl="0" w:tplc="5D5AE260">
      <w:numFmt w:val="bullet"/>
      <w:lvlText w:val=""/>
      <w:lvlJc w:val="left"/>
      <w:pPr>
        <w:ind w:left="467" w:hanging="360"/>
      </w:pPr>
      <w:rPr>
        <w:rFonts w:ascii="Symbol" w:eastAsia="Symbol" w:hAnsi="Symbol" w:cs="Symbol" w:hint="default"/>
        <w:w w:val="99"/>
        <w:sz w:val="20"/>
        <w:szCs w:val="20"/>
        <w:lang w:val="en-US" w:eastAsia="en-US" w:bidi="ar-SA"/>
      </w:rPr>
    </w:lvl>
    <w:lvl w:ilvl="1" w:tplc="1A2A213E">
      <w:numFmt w:val="bullet"/>
      <w:lvlText w:val="•"/>
      <w:lvlJc w:val="left"/>
      <w:pPr>
        <w:ind w:left="916" w:hanging="360"/>
      </w:pPr>
      <w:rPr>
        <w:rFonts w:hint="default"/>
        <w:lang w:val="en-US" w:eastAsia="en-US" w:bidi="ar-SA"/>
      </w:rPr>
    </w:lvl>
    <w:lvl w:ilvl="2" w:tplc="9B2457C0">
      <w:numFmt w:val="bullet"/>
      <w:lvlText w:val="•"/>
      <w:lvlJc w:val="left"/>
      <w:pPr>
        <w:ind w:left="1373" w:hanging="360"/>
      </w:pPr>
      <w:rPr>
        <w:rFonts w:hint="default"/>
        <w:lang w:val="en-US" w:eastAsia="en-US" w:bidi="ar-SA"/>
      </w:rPr>
    </w:lvl>
    <w:lvl w:ilvl="3" w:tplc="F3E07CA0">
      <w:numFmt w:val="bullet"/>
      <w:lvlText w:val="•"/>
      <w:lvlJc w:val="left"/>
      <w:pPr>
        <w:ind w:left="1829" w:hanging="360"/>
      </w:pPr>
      <w:rPr>
        <w:rFonts w:hint="default"/>
        <w:lang w:val="en-US" w:eastAsia="en-US" w:bidi="ar-SA"/>
      </w:rPr>
    </w:lvl>
    <w:lvl w:ilvl="4" w:tplc="A28A1E66">
      <w:numFmt w:val="bullet"/>
      <w:lvlText w:val="•"/>
      <w:lvlJc w:val="left"/>
      <w:pPr>
        <w:ind w:left="2286" w:hanging="360"/>
      </w:pPr>
      <w:rPr>
        <w:rFonts w:hint="default"/>
        <w:lang w:val="en-US" w:eastAsia="en-US" w:bidi="ar-SA"/>
      </w:rPr>
    </w:lvl>
    <w:lvl w:ilvl="5" w:tplc="B6D81BF8">
      <w:numFmt w:val="bullet"/>
      <w:lvlText w:val="•"/>
      <w:lvlJc w:val="left"/>
      <w:pPr>
        <w:ind w:left="2743" w:hanging="360"/>
      </w:pPr>
      <w:rPr>
        <w:rFonts w:hint="default"/>
        <w:lang w:val="en-US" w:eastAsia="en-US" w:bidi="ar-SA"/>
      </w:rPr>
    </w:lvl>
    <w:lvl w:ilvl="6" w:tplc="41360BB0">
      <w:numFmt w:val="bullet"/>
      <w:lvlText w:val="•"/>
      <w:lvlJc w:val="left"/>
      <w:pPr>
        <w:ind w:left="3199" w:hanging="360"/>
      </w:pPr>
      <w:rPr>
        <w:rFonts w:hint="default"/>
        <w:lang w:val="en-US" w:eastAsia="en-US" w:bidi="ar-SA"/>
      </w:rPr>
    </w:lvl>
    <w:lvl w:ilvl="7" w:tplc="B98CD672">
      <w:numFmt w:val="bullet"/>
      <w:lvlText w:val="•"/>
      <w:lvlJc w:val="left"/>
      <w:pPr>
        <w:ind w:left="3656" w:hanging="360"/>
      </w:pPr>
      <w:rPr>
        <w:rFonts w:hint="default"/>
        <w:lang w:val="en-US" w:eastAsia="en-US" w:bidi="ar-SA"/>
      </w:rPr>
    </w:lvl>
    <w:lvl w:ilvl="8" w:tplc="56B61032">
      <w:numFmt w:val="bullet"/>
      <w:lvlText w:val="•"/>
      <w:lvlJc w:val="left"/>
      <w:pPr>
        <w:ind w:left="4112" w:hanging="360"/>
      </w:pPr>
      <w:rPr>
        <w:rFonts w:hint="default"/>
        <w:lang w:val="en-US" w:eastAsia="en-US" w:bidi="ar-SA"/>
      </w:rPr>
    </w:lvl>
  </w:abstractNum>
  <w:abstractNum w:abstractNumId="10" w15:restartNumberingAfterBreak="0">
    <w:nsid w:val="11CC63C0"/>
    <w:multiLevelType w:val="hybridMultilevel"/>
    <w:tmpl w:val="01F8C24A"/>
    <w:lvl w:ilvl="0" w:tplc="19CE657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2DA9B6C">
      <w:numFmt w:val="bullet"/>
      <w:lvlText w:val="•"/>
      <w:lvlJc w:val="left"/>
      <w:pPr>
        <w:ind w:left="1240" w:hanging="1440"/>
      </w:pPr>
      <w:rPr>
        <w:rFonts w:hint="default"/>
        <w:lang w:val="en-US" w:eastAsia="en-US" w:bidi="ar-SA"/>
      </w:rPr>
    </w:lvl>
    <w:lvl w:ilvl="2" w:tplc="F080F0C4">
      <w:numFmt w:val="bullet"/>
      <w:lvlText w:val="•"/>
      <w:lvlJc w:val="left"/>
      <w:pPr>
        <w:ind w:left="2320" w:hanging="1440"/>
      </w:pPr>
      <w:rPr>
        <w:rFonts w:hint="default"/>
        <w:lang w:val="en-US" w:eastAsia="en-US" w:bidi="ar-SA"/>
      </w:rPr>
    </w:lvl>
    <w:lvl w:ilvl="3" w:tplc="13E81D14">
      <w:numFmt w:val="bullet"/>
      <w:lvlText w:val="•"/>
      <w:lvlJc w:val="left"/>
      <w:pPr>
        <w:ind w:left="3400" w:hanging="1440"/>
      </w:pPr>
      <w:rPr>
        <w:rFonts w:hint="default"/>
        <w:lang w:val="en-US" w:eastAsia="en-US" w:bidi="ar-SA"/>
      </w:rPr>
    </w:lvl>
    <w:lvl w:ilvl="4" w:tplc="0D7CD114">
      <w:numFmt w:val="bullet"/>
      <w:lvlText w:val="•"/>
      <w:lvlJc w:val="left"/>
      <w:pPr>
        <w:ind w:left="4480" w:hanging="1440"/>
      </w:pPr>
      <w:rPr>
        <w:rFonts w:hint="default"/>
        <w:lang w:val="en-US" w:eastAsia="en-US" w:bidi="ar-SA"/>
      </w:rPr>
    </w:lvl>
    <w:lvl w:ilvl="5" w:tplc="63C84D4C">
      <w:numFmt w:val="bullet"/>
      <w:lvlText w:val="•"/>
      <w:lvlJc w:val="left"/>
      <w:pPr>
        <w:ind w:left="5560" w:hanging="1440"/>
      </w:pPr>
      <w:rPr>
        <w:rFonts w:hint="default"/>
        <w:lang w:val="en-US" w:eastAsia="en-US" w:bidi="ar-SA"/>
      </w:rPr>
    </w:lvl>
    <w:lvl w:ilvl="6" w:tplc="D31EA12A">
      <w:numFmt w:val="bullet"/>
      <w:lvlText w:val="•"/>
      <w:lvlJc w:val="left"/>
      <w:pPr>
        <w:ind w:left="6640" w:hanging="1440"/>
      </w:pPr>
      <w:rPr>
        <w:rFonts w:hint="default"/>
        <w:lang w:val="en-US" w:eastAsia="en-US" w:bidi="ar-SA"/>
      </w:rPr>
    </w:lvl>
    <w:lvl w:ilvl="7" w:tplc="774C408C">
      <w:numFmt w:val="bullet"/>
      <w:lvlText w:val="•"/>
      <w:lvlJc w:val="left"/>
      <w:pPr>
        <w:ind w:left="7720" w:hanging="1440"/>
      </w:pPr>
      <w:rPr>
        <w:rFonts w:hint="default"/>
        <w:lang w:val="en-US" w:eastAsia="en-US" w:bidi="ar-SA"/>
      </w:rPr>
    </w:lvl>
    <w:lvl w:ilvl="8" w:tplc="C986AC64">
      <w:numFmt w:val="bullet"/>
      <w:lvlText w:val="•"/>
      <w:lvlJc w:val="left"/>
      <w:pPr>
        <w:ind w:left="8800" w:hanging="1440"/>
      </w:pPr>
      <w:rPr>
        <w:rFonts w:hint="default"/>
        <w:lang w:val="en-US" w:eastAsia="en-US" w:bidi="ar-SA"/>
      </w:rPr>
    </w:lvl>
  </w:abstractNum>
  <w:abstractNum w:abstractNumId="11" w15:restartNumberingAfterBreak="0">
    <w:nsid w:val="135C5709"/>
    <w:multiLevelType w:val="hybridMultilevel"/>
    <w:tmpl w:val="DFA6866E"/>
    <w:lvl w:ilvl="0" w:tplc="0ED69F40">
      <w:start w:val="1"/>
      <w:numFmt w:val="decimal"/>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14D30886"/>
    <w:multiLevelType w:val="hybridMultilevel"/>
    <w:tmpl w:val="49689F4A"/>
    <w:lvl w:ilvl="0" w:tplc="7EBA17B6">
      <w:numFmt w:val="bullet"/>
      <w:lvlText w:val=""/>
      <w:lvlJc w:val="left"/>
      <w:pPr>
        <w:ind w:left="467" w:hanging="360"/>
      </w:pPr>
      <w:rPr>
        <w:rFonts w:ascii="Symbol" w:eastAsia="Symbol" w:hAnsi="Symbol" w:cs="Symbol" w:hint="default"/>
        <w:w w:val="99"/>
        <w:sz w:val="20"/>
        <w:szCs w:val="20"/>
        <w:lang w:val="en-US" w:eastAsia="en-US" w:bidi="ar-SA"/>
      </w:rPr>
    </w:lvl>
    <w:lvl w:ilvl="1" w:tplc="095C7B0E">
      <w:numFmt w:val="bullet"/>
      <w:lvlText w:val="•"/>
      <w:lvlJc w:val="left"/>
      <w:pPr>
        <w:ind w:left="916" w:hanging="360"/>
      </w:pPr>
      <w:rPr>
        <w:rFonts w:hint="default"/>
        <w:lang w:val="en-US" w:eastAsia="en-US" w:bidi="ar-SA"/>
      </w:rPr>
    </w:lvl>
    <w:lvl w:ilvl="2" w:tplc="50843948">
      <w:numFmt w:val="bullet"/>
      <w:lvlText w:val="•"/>
      <w:lvlJc w:val="left"/>
      <w:pPr>
        <w:ind w:left="1373" w:hanging="360"/>
      </w:pPr>
      <w:rPr>
        <w:rFonts w:hint="default"/>
        <w:lang w:val="en-US" w:eastAsia="en-US" w:bidi="ar-SA"/>
      </w:rPr>
    </w:lvl>
    <w:lvl w:ilvl="3" w:tplc="0030B3E0">
      <w:numFmt w:val="bullet"/>
      <w:lvlText w:val="•"/>
      <w:lvlJc w:val="left"/>
      <w:pPr>
        <w:ind w:left="1829" w:hanging="360"/>
      </w:pPr>
      <w:rPr>
        <w:rFonts w:hint="default"/>
        <w:lang w:val="en-US" w:eastAsia="en-US" w:bidi="ar-SA"/>
      </w:rPr>
    </w:lvl>
    <w:lvl w:ilvl="4" w:tplc="4182A0CA">
      <w:numFmt w:val="bullet"/>
      <w:lvlText w:val="•"/>
      <w:lvlJc w:val="left"/>
      <w:pPr>
        <w:ind w:left="2286" w:hanging="360"/>
      </w:pPr>
      <w:rPr>
        <w:rFonts w:hint="default"/>
        <w:lang w:val="en-US" w:eastAsia="en-US" w:bidi="ar-SA"/>
      </w:rPr>
    </w:lvl>
    <w:lvl w:ilvl="5" w:tplc="CBE48AD0">
      <w:numFmt w:val="bullet"/>
      <w:lvlText w:val="•"/>
      <w:lvlJc w:val="left"/>
      <w:pPr>
        <w:ind w:left="2743" w:hanging="360"/>
      </w:pPr>
      <w:rPr>
        <w:rFonts w:hint="default"/>
        <w:lang w:val="en-US" w:eastAsia="en-US" w:bidi="ar-SA"/>
      </w:rPr>
    </w:lvl>
    <w:lvl w:ilvl="6" w:tplc="E8A6D16A">
      <w:numFmt w:val="bullet"/>
      <w:lvlText w:val="•"/>
      <w:lvlJc w:val="left"/>
      <w:pPr>
        <w:ind w:left="3199" w:hanging="360"/>
      </w:pPr>
      <w:rPr>
        <w:rFonts w:hint="default"/>
        <w:lang w:val="en-US" w:eastAsia="en-US" w:bidi="ar-SA"/>
      </w:rPr>
    </w:lvl>
    <w:lvl w:ilvl="7" w:tplc="4D5AEEB4">
      <w:numFmt w:val="bullet"/>
      <w:lvlText w:val="•"/>
      <w:lvlJc w:val="left"/>
      <w:pPr>
        <w:ind w:left="3656" w:hanging="360"/>
      </w:pPr>
      <w:rPr>
        <w:rFonts w:hint="default"/>
        <w:lang w:val="en-US" w:eastAsia="en-US" w:bidi="ar-SA"/>
      </w:rPr>
    </w:lvl>
    <w:lvl w:ilvl="8" w:tplc="F57A06CC">
      <w:numFmt w:val="bullet"/>
      <w:lvlText w:val="•"/>
      <w:lvlJc w:val="left"/>
      <w:pPr>
        <w:ind w:left="4112" w:hanging="360"/>
      </w:pPr>
      <w:rPr>
        <w:rFonts w:hint="default"/>
        <w:lang w:val="en-US" w:eastAsia="en-US" w:bidi="ar-SA"/>
      </w:rPr>
    </w:lvl>
  </w:abstractNum>
  <w:abstractNum w:abstractNumId="13" w15:restartNumberingAfterBreak="0">
    <w:nsid w:val="1621178B"/>
    <w:multiLevelType w:val="hybridMultilevel"/>
    <w:tmpl w:val="EDF2EF4C"/>
    <w:lvl w:ilvl="0" w:tplc="FFC825FE">
      <w:numFmt w:val="bullet"/>
      <w:lvlText w:val=""/>
      <w:lvlJc w:val="left"/>
      <w:pPr>
        <w:ind w:left="467" w:hanging="360"/>
      </w:pPr>
      <w:rPr>
        <w:rFonts w:ascii="Symbol" w:eastAsia="Symbol" w:hAnsi="Symbol" w:cs="Symbol" w:hint="default"/>
        <w:w w:val="99"/>
        <w:sz w:val="20"/>
        <w:szCs w:val="20"/>
        <w:lang w:val="en-US" w:eastAsia="en-US" w:bidi="ar-SA"/>
      </w:rPr>
    </w:lvl>
    <w:lvl w:ilvl="1" w:tplc="E5E4E902">
      <w:numFmt w:val="bullet"/>
      <w:lvlText w:val="•"/>
      <w:lvlJc w:val="left"/>
      <w:pPr>
        <w:ind w:left="916" w:hanging="360"/>
      </w:pPr>
      <w:rPr>
        <w:rFonts w:hint="default"/>
        <w:lang w:val="en-US" w:eastAsia="en-US" w:bidi="ar-SA"/>
      </w:rPr>
    </w:lvl>
    <w:lvl w:ilvl="2" w:tplc="B40CAAB6">
      <w:numFmt w:val="bullet"/>
      <w:lvlText w:val="•"/>
      <w:lvlJc w:val="left"/>
      <w:pPr>
        <w:ind w:left="1373" w:hanging="360"/>
      </w:pPr>
      <w:rPr>
        <w:rFonts w:hint="default"/>
        <w:lang w:val="en-US" w:eastAsia="en-US" w:bidi="ar-SA"/>
      </w:rPr>
    </w:lvl>
    <w:lvl w:ilvl="3" w:tplc="AAAE4EA8">
      <w:numFmt w:val="bullet"/>
      <w:lvlText w:val="•"/>
      <w:lvlJc w:val="left"/>
      <w:pPr>
        <w:ind w:left="1829" w:hanging="360"/>
      </w:pPr>
      <w:rPr>
        <w:rFonts w:hint="default"/>
        <w:lang w:val="en-US" w:eastAsia="en-US" w:bidi="ar-SA"/>
      </w:rPr>
    </w:lvl>
    <w:lvl w:ilvl="4" w:tplc="F120DD40">
      <w:numFmt w:val="bullet"/>
      <w:lvlText w:val="•"/>
      <w:lvlJc w:val="left"/>
      <w:pPr>
        <w:ind w:left="2286" w:hanging="360"/>
      </w:pPr>
      <w:rPr>
        <w:rFonts w:hint="default"/>
        <w:lang w:val="en-US" w:eastAsia="en-US" w:bidi="ar-SA"/>
      </w:rPr>
    </w:lvl>
    <w:lvl w:ilvl="5" w:tplc="640E0D88">
      <w:numFmt w:val="bullet"/>
      <w:lvlText w:val="•"/>
      <w:lvlJc w:val="left"/>
      <w:pPr>
        <w:ind w:left="2743" w:hanging="360"/>
      </w:pPr>
      <w:rPr>
        <w:rFonts w:hint="default"/>
        <w:lang w:val="en-US" w:eastAsia="en-US" w:bidi="ar-SA"/>
      </w:rPr>
    </w:lvl>
    <w:lvl w:ilvl="6" w:tplc="74AC7136">
      <w:numFmt w:val="bullet"/>
      <w:lvlText w:val="•"/>
      <w:lvlJc w:val="left"/>
      <w:pPr>
        <w:ind w:left="3199" w:hanging="360"/>
      </w:pPr>
      <w:rPr>
        <w:rFonts w:hint="default"/>
        <w:lang w:val="en-US" w:eastAsia="en-US" w:bidi="ar-SA"/>
      </w:rPr>
    </w:lvl>
    <w:lvl w:ilvl="7" w:tplc="BDD07326">
      <w:numFmt w:val="bullet"/>
      <w:lvlText w:val="•"/>
      <w:lvlJc w:val="left"/>
      <w:pPr>
        <w:ind w:left="3656" w:hanging="360"/>
      </w:pPr>
      <w:rPr>
        <w:rFonts w:hint="default"/>
        <w:lang w:val="en-US" w:eastAsia="en-US" w:bidi="ar-SA"/>
      </w:rPr>
    </w:lvl>
    <w:lvl w:ilvl="8" w:tplc="DDEAE408">
      <w:numFmt w:val="bullet"/>
      <w:lvlText w:val="•"/>
      <w:lvlJc w:val="left"/>
      <w:pPr>
        <w:ind w:left="4112" w:hanging="360"/>
      </w:pPr>
      <w:rPr>
        <w:rFonts w:hint="default"/>
        <w:lang w:val="en-US" w:eastAsia="en-US" w:bidi="ar-SA"/>
      </w:rPr>
    </w:lvl>
  </w:abstractNum>
  <w:abstractNum w:abstractNumId="14" w15:restartNumberingAfterBreak="0">
    <w:nsid w:val="165C7AB0"/>
    <w:multiLevelType w:val="hybridMultilevel"/>
    <w:tmpl w:val="E880181C"/>
    <w:lvl w:ilvl="0" w:tplc="60CABAA0">
      <w:numFmt w:val="bullet"/>
      <w:lvlText w:val=""/>
      <w:lvlJc w:val="left"/>
      <w:pPr>
        <w:ind w:left="467" w:hanging="360"/>
      </w:pPr>
      <w:rPr>
        <w:rFonts w:ascii="Symbol" w:eastAsia="Symbol" w:hAnsi="Symbol" w:cs="Symbol" w:hint="default"/>
        <w:w w:val="99"/>
        <w:sz w:val="20"/>
        <w:szCs w:val="20"/>
        <w:lang w:val="en-US" w:eastAsia="en-US" w:bidi="ar-SA"/>
      </w:rPr>
    </w:lvl>
    <w:lvl w:ilvl="1" w:tplc="1E88C97C">
      <w:numFmt w:val="bullet"/>
      <w:lvlText w:val="•"/>
      <w:lvlJc w:val="left"/>
      <w:pPr>
        <w:ind w:left="916" w:hanging="360"/>
      </w:pPr>
      <w:rPr>
        <w:rFonts w:hint="default"/>
        <w:lang w:val="en-US" w:eastAsia="en-US" w:bidi="ar-SA"/>
      </w:rPr>
    </w:lvl>
    <w:lvl w:ilvl="2" w:tplc="1E52ACD6">
      <w:numFmt w:val="bullet"/>
      <w:lvlText w:val="•"/>
      <w:lvlJc w:val="left"/>
      <w:pPr>
        <w:ind w:left="1373" w:hanging="360"/>
      </w:pPr>
      <w:rPr>
        <w:rFonts w:hint="default"/>
        <w:lang w:val="en-US" w:eastAsia="en-US" w:bidi="ar-SA"/>
      </w:rPr>
    </w:lvl>
    <w:lvl w:ilvl="3" w:tplc="207EFC28">
      <w:numFmt w:val="bullet"/>
      <w:lvlText w:val="•"/>
      <w:lvlJc w:val="left"/>
      <w:pPr>
        <w:ind w:left="1829" w:hanging="360"/>
      </w:pPr>
      <w:rPr>
        <w:rFonts w:hint="default"/>
        <w:lang w:val="en-US" w:eastAsia="en-US" w:bidi="ar-SA"/>
      </w:rPr>
    </w:lvl>
    <w:lvl w:ilvl="4" w:tplc="46C0CB68">
      <w:numFmt w:val="bullet"/>
      <w:lvlText w:val="•"/>
      <w:lvlJc w:val="left"/>
      <w:pPr>
        <w:ind w:left="2286" w:hanging="360"/>
      </w:pPr>
      <w:rPr>
        <w:rFonts w:hint="default"/>
        <w:lang w:val="en-US" w:eastAsia="en-US" w:bidi="ar-SA"/>
      </w:rPr>
    </w:lvl>
    <w:lvl w:ilvl="5" w:tplc="EB4EB3EC">
      <w:numFmt w:val="bullet"/>
      <w:lvlText w:val="•"/>
      <w:lvlJc w:val="left"/>
      <w:pPr>
        <w:ind w:left="2743" w:hanging="360"/>
      </w:pPr>
      <w:rPr>
        <w:rFonts w:hint="default"/>
        <w:lang w:val="en-US" w:eastAsia="en-US" w:bidi="ar-SA"/>
      </w:rPr>
    </w:lvl>
    <w:lvl w:ilvl="6" w:tplc="E8F214E2">
      <w:numFmt w:val="bullet"/>
      <w:lvlText w:val="•"/>
      <w:lvlJc w:val="left"/>
      <w:pPr>
        <w:ind w:left="3199" w:hanging="360"/>
      </w:pPr>
      <w:rPr>
        <w:rFonts w:hint="default"/>
        <w:lang w:val="en-US" w:eastAsia="en-US" w:bidi="ar-SA"/>
      </w:rPr>
    </w:lvl>
    <w:lvl w:ilvl="7" w:tplc="A4B8DA50">
      <w:numFmt w:val="bullet"/>
      <w:lvlText w:val="•"/>
      <w:lvlJc w:val="left"/>
      <w:pPr>
        <w:ind w:left="3656" w:hanging="360"/>
      </w:pPr>
      <w:rPr>
        <w:rFonts w:hint="default"/>
        <w:lang w:val="en-US" w:eastAsia="en-US" w:bidi="ar-SA"/>
      </w:rPr>
    </w:lvl>
    <w:lvl w:ilvl="8" w:tplc="A9C8EBC6">
      <w:numFmt w:val="bullet"/>
      <w:lvlText w:val="•"/>
      <w:lvlJc w:val="left"/>
      <w:pPr>
        <w:ind w:left="4112" w:hanging="360"/>
      </w:pPr>
      <w:rPr>
        <w:rFonts w:hint="default"/>
        <w:lang w:val="en-US" w:eastAsia="en-US" w:bidi="ar-SA"/>
      </w:rPr>
    </w:lvl>
  </w:abstractNum>
  <w:abstractNum w:abstractNumId="15" w15:restartNumberingAfterBreak="0">
    <w:nsid w:val="16F90E1D"/>
    <w:multiLevelType w:val="hybridMultilevel"/>
    <w:tmpl w:val="203038DC"/>
    <w:lvl w:ilvl="0" w:tplc="BF2EF064">
      <w:numFmt w:val="bullet"/>
      <w:lvlText w:val=""/>
      <w:lvlJc w:val="left"/>
      <w:pPr>
        <w:ind w:left="467" w:hanging="360"/>
      </w:pPr>
      <w:rPr>
        <w:rFonts w:ascii="Symbol" w:eastAsia="Symbol" w:hAnsi="Symbol" w:cs="Symbol" w:hint="default"/>
        <w:w w:val="99"/>
        <w:sz w:val="20"/>
        <w:szCs w:val="20"/>
        <w:lang w:val="en-US" w:eastAsia="en-US" w:bidi="ar-SA"/>
      </w:rPr>
    </w:lvl>
    <w:lvl w:ilvl="1" w:tplc="BAEC898C">
      <w:numFmt w:val="bullet"/>
      <w:lvlText w:val="•"/>
      <w:lvlJc w:val="left"/>
      <w:pPr>
        <w:ind w:left="916" w:hanging="360"/>
      </w:pPr>
      <w:rPr>
        <w:rFonts w:hint="default"/>
        <w:lang w:val="en-US" w:eastAsia="en-US" w:bidi="ar-SA"/>
      </w:rPr>
    </w:lvl>
    <w:lvl w:ilvl="2" w:tplc="57782FBE">
      <w:numFmt w:val="bullet"/>
      <w:lvlText w:val="•"/>
      <w:lvlJc w:val="left"/>
      <w:pPr>
        <w:ind w:left="1373" w:hanging="360"/>
      </w:pPr>
      <w:rPr>
        <w:rFonts w:hint="default"/>
        <w:lang w:val="en-US" w:eastAsia="en-US" w:bidi="ar-SA"/>
      </w:rPr>
    </w:lvl>
    <w:lvl w:ilvl="3" w:tplc="F1145332">
      <w:numFmt w:val="bullet"/>
      <w:lvlText w:val="•"/>
      <w:lvlJc w:val="left"/>
      <w:pPr>
        <w:ind w:left="1829" w:hanging="360"/>
      </w:pPr>
      <w:rPr>
        <w:rFonts w:hint="default"/>
        <w:lang w:val="en-US" w:eastAsia="en-US" w:bidi="ar-SA"/>
      </w:rPr>
    </w:lvl>
    <w:lvl w:ilvl="4" w:tplc="3B0001CC">
      <w:numFmt w:val="bullet"/>
      <w:lvlText w:val="•"/>
      <w:lvlJc w:val="left"/>
      <w:pPr>
        <w:ind w:left="2286" w:hanging="360"/>
      </w:pPr>
      <w:rPr>
        <w:rFonts w:hint="default"/>
        <w:lang w:val="en-US" w:eastAsia="en-US" w:bidi="ar-SA"/>
      </w:rPr>
    </w:lvl>
    <w:lvl w:ilvl="5" w:tplc="6CA2DB38">
      <w:numFmt w:val="bullet"/>
      <w:lvlText w:val="•"/>
      <w:lvlJc w:val="left"/>
      <w:pPr>
        <w:ind w:left="2743" w:hanging="360"/>
      </w:pPr>
      <w:rPr>
        <w:rFonts w:hint="default"/>
        <w:lang w:val="en-US" w:eastAsia="en-US" w:bidi="ar-SA"/>
      </w:rPr>
    </w:lvl>
    <w:lvl w:ilvl="6" w:tplc="8C9E2602">
      <w:numFmt w:val="bullet"/>
      <w:lvlText w:val="•"/>
      <w:lvlJc w:val="left"/>
      <w:pPr>
        <w:ind w:left="3199" w:hanging="360"/>
      </w:pPr>
      <w:rPr>
        <w:rFonts w:hint="default"/>
        <w:lang w:val="en-US" w:eastAsia="en-US" w:bidi="ar-SA"/>
      </w:rPr>
    </w:lvl>
    <w:lvl w:ilvl="7" w:tplc="828807FE">
      <w:numFmt w:val="bullet"/>
      <w:lvlText w:val="•"/>
      <w:lvlJc w:val="left"/>
      <w:pPr>
        <w:ind w:left="3656" w:hanging="360"/>
      </w:pPr>
      <w:rPr>
        <w:rFonts w:hint="default"/>
        <w:lang w:val="en-US" w:eastAsia="en-US" w:bidi="ar-SA"/>
      </w:rPr>
    </w:lvl>
    <w:lvl w:ilvl="8" w:tplc="E30289A6">
      <w:numFmt w:val="bullet"/>
      <w:lvlText w:val="•"/>
      <w:lvlJc w:val="left"/>
      <w:pPr>
        <w:ind w:left="4112" w:hanging="360"/>
      </w:pPr>
      <w:rPr>
        <w:rFonts w:hint="default"/>
        <w:lang w:val="en-US" w:eastAsia="en-US" w:bidi="ar-SA"/>
      </w:rPr>
    </w:lvl>
  </w:abstractNum>
  <w:abstractNum w:abstractNumId="16" w15:restartNumberingAfterBreak="0">
    <w:nsid w:val="1B023F7C"/>
    <w:multiLevelType w:val="hybridMultilevel"/>
    <w:tmpl w:val="7CAEA5C4"/>
    <w:lvl w:ilvl="0" w:tplc="C28291A4">
      <w:numFmt w:val="bullet"/>
      <w:lvlText w:val=""/>
      <w:lvlJc w:val="left"/>
      <w:pPr>
        <w:ind w:left="467" w:hanging="360"/>
      </w:pPr>
      <w:rPr>
        <w:rFonts w:ascii="Symbol" w:eastAsia="Symbol" w:hAnsi="Symbol" w:cs="Symbol" w:hint="default"/>
        <w:w w:val="99"/>
        <w:sz w:val="20"/>
        <w:szCs w:val="20"/>
        <w:lang w:val="en-US" w:eastAsia="en-US" w:bidi="ar-SA"/>
      </w:rPr>
    </w:lvl>
    <w:lvl w:ilvl="1" w:tplc="D9BEC738">
      <w:numFmt w:val="bullet"/>
      <w:lvlText w:val="•"/>
      <w:lvlJc w:val="left"/>
      <w:pPr>
        <w:ind w:left="916" w:hanging="360"/>
      </w:pPr>
      <w:rPr>
        <w:rFonts w:hint="default"/>
        <w:lang w:val="en-US" w:eastAsia="en-US" w:bidi="ar-SA"/>
      </w:rPr>
    </w:lvl>
    <w:lvl w:ilvl="2" w:tplc="6A629988">
      <w:numFmt w:val="bullet"/>
      <w:lvlText w:val="•"/>
      <w:lvlJc w:val="left"/>
      <w:pPr>
        <w:ind w:left="1373" w:hanging="360"/>
      </w:pPr>
      <w:rPr>
        <w:rFonts w:hint="default"/>
        <w:lang w:val="en-US" w:eastAsia="en-US" w:bidi="ar-SA"/>
      </w:rPr>
    </w:lvl>
    <w:lvl w:ilvl="3" w:tplc="75D03E02">
      <w:numFmt w:val="bullet"/>
      <w:lvlText w:val="•"/>
      <w:lvlJc w:val="left"/>
      <w:pPr>
        <w:ind w:left="1829" w:hanging="360"/>
      </w:pPr>
      <w:rPr>
        <w:rFonts w:hint="default"/>
        <w:lang w:val="en-US" w:eastAsia="en-US" w:bidi="ar-SA"/>
      </w:rPr>
    </w:lvl>
    <w:lvl w:ilvl="4" w:tplc="1F6233B0">
      <w:numFmt w:val="bullet"/>
      <w:lvlText w:val="•"/>
      <w:lvlJc w:val="left"/>
      <w:pPr>
        <w:ind w:left="2286" w:hanging="360"/>
      </w:pPr>
      <w:rPr>
        <w:rFonts w:hint="default"/>
        <w:lang w:val="en-US" w:eastAsia="en-US" w:bidi="ar-SA"/>
      </w:rPr>
    </w:lvl>
    <w:lvl w:ilvl="5" w:tplc="6368E1FC">
      <w:numFmt w:val="bullet"/>
      <w:lvlText w:val="•"/>
      <w:lvlJc w:val="left"/>
      <w:pPr>
        <w:ind w:left="2743" w:hanging="360"/>
      </w:pPr>
      <w:rPr>
        <w:rFonts w:hint="default"/>
        <w:lang w:val="en-US" w:eastAsia="en-US" w:bidi="ar-SA"/>
      </w:rPr>
    </w:lvl>
    <w:lvl w:ilvl="6" w:tplc="0CD472E0">
      <w:numFmt w:val="bullet"/>
      <w:lvlText w:val="•"/>
      <w:lvlJc w:val="left"/>
      <w:pPr>
        <w:ind w:left="3199" w:hanging="360"/>
      </w:pPr>
      <w:rPr>
        <w:rFonts w:hint="default"/>
        <w:lang w:val="en-US" w:eastAsia="en-US" w:bidi="ar-SA"/>
      </w:rPr>
    </w:lvl>
    <w:lvl w:ilvl="7" w:tplc="5A781BA6">
      <w:numFmt w:val="bullet"/>
      <w:lvlText w:val="•"/>
      <w:lvlJc w:val="left"/>
      <w:pPr>
        <w:ind w:left="3656" w:hanging="360"/>
      </w:pPr>
      <w:rPr>
        <w:rFonts w:hint="default"/>
        <w:lang w:val="en-US" w:eastAsia="en-US" w:bidi="ar-SA"/>
      </w:rPr>
    </w:lvl>
    <w:lvl w:ilvl="8" w:tplc="F358F78A">
      <w:numFmt w:val="bullet"/>
      <w:lvlText w:val="•"/>
      <w:lvlJc w:val="left"/>
      <w:pPr>
        <w:ind w:left="4112" w:hanging="360"/>
      </w:pPr>
      <w:rPr>
        <w:rFonts w:hint="default"/>
        <w:lang w:val="en-US" w:eastAsia="en-US" w:bidi="ar-SA"/>
      </w:rPr>
    </w:lvl>
  </w:abstractNum>
  <w:abstractNum w:abstractNumId="17" w15:restartNumberingAfterBreak="0">
    <w:nsid w:val="1BA36BC5"/>
    <w:multiLevelType w:val="hybridMultilevel"/>
    <w:tmpl w:val="5DACEB18"/>
    <w:lvl w:ilvl="0" w:tplc="92846F2A">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261456DC">
      <w:numFmt w:val="bullet"/>
      <w:lvlText w:val="•"/>
      <w:lvlJc w:val="left"/>
      <w:pPr>
        <w:ind w:left="1240" w:hanging="1440"/>
      </w:pPr>
      <w:rPr>
        <w:rFonts w:hint="default"/>
        <w:lang w:val="en-US" w:eastAsia="en-US" w:bidi="ar-SA"/>
      </w:rPr>
    </w:lvl>
    <w:lvl w:ilvl="2" w:tplc="8E70D80A">
      <w:numFmt w:val="bullet"/>
      <w:lvlText w:val="•"/>
      <w:lvlJc w:val="left"/>
      <w:pPr>
        <w:ind w:left="2320" w:hanging="1440"/>
      </w:pPr>
      <w:rPr>
        <w:rFonts w:hint="default"/>
        <w:lang w:val="en-US" w:eastAsia="en-US" w:bidi="ar-SA"/>
      </w:rPr>
    </w:lvl>
    <w:lvl w:ilvl="3" w:tplc="9E2A44A4">
      <w:numFmt w:val="bullet"/>
      <w:lvlText w:val="•"/>
      <w:lvlJc w:val="left"/>
      <w:pPr>
        <w:ind w:left="3400" w:hanging="1440"/>
      </w:pPr>
      <w:rPr>
        <w:rFonts w:hint="default"/>
        <w:lang w:val="en-US" w:eastAsia="en-US" w:bidi="ar-SA"/>
      </w:rPr>
    </w:lvl>
    <w:lvl w:ilvl="4" w:tplc="BE3A28C2">
      <w:numFmt w:val="bullet"/>
      <w:lvlText w:val="•"/>
      <w:lvlJc w:val="left"/>
      <w:pPr>
        <w:ind w:left="4480" w:hanging="1440"/>
      </w:pPr>
      <w:rPr>
        <w:rFonts w:hint="default"/>
        <w:lang w:val="en-US" w:eastAsia="en-US" w:bidi="ar-SA"/>
      </w:rPr>
    </w:lvl>
    <w:lvl w:ilvl="5" w:tplc="08203260">
      <w:numFmt w:val="bullet"/>
      <w:lvlText w:val="•"/>
      <w:lvlJc w:val="left"/>
      <w:pPr>
        <w:ind w:left="5560" w:hanging="1440"/>
      </w:pPr>
      <w:rPr>
        <w:rFonts w:hint="default"/>
        <w:lang w:val="en-US" w:eastAsia="en-US" w:bidi="ar-SA"/>
      </w:rPr>
    </w:lvl>
    <w:lvl w:ilvl="6" w:tplc="EB64EB6E">
      <w:numFmt w:val="bullet"/>
      <w:lvlText w:val="•"/>
      <w:lvlJc w:val="left"/>
      <w:pPr>
        <w:ind w:left="6640" w:hanging="1440"/>
      </w:pPr>
      <w:rPr>
        <w:rFonts w:hint="default"/>
        <w:lang w:val="en-US" w:eastAsia="en-US" w:bidi="ar-SA"/>
      </w:rPr>
    </w:lvl>
    <w:lvl w:ilvl="7" w:tplc="687A6776">
      <w:numFmt w:val="bullet"/>
      <w:lvlText w:val="•"/>
      <w:lvlJc w:val="left"/>
      <w:pPr>
        <w:ind w:left="7720" w:hanging="1440"/>
      </w:pPr>
      <w:rPr>
        <w:rFonts w:hint="default"/>
        <w:lang w:val="en-US" w:eastAsia="en-US" w:bidi="ar-SA"/>
      </w:rPr>
    </w:lvl>
    <w:lvl w:ilvl="8" w:tplc="73200900">
      <w:numFmt w:val="bullet"/>
      <w:lvlText w:val="•"/>
      <w:lvlJc w:val="left"/>
      <w:pPr>
        <w:ind w:left="8800" w:hanging="1440"/>
      </w:pPr>
      <w:rPr>
        <w:rFonts w:hint="default"/>
        <w:lang w:val="en-US" w:eastAsia="en-US" w:bidi="ar-SA"/>
      </w:rPr>
    </w:lvl>
  </w:abstractNum>
  <w:abstractNum w:abstractNumId="18" w15:restartNumberingAfterBreak="0">
    <w:nsid w:val="1BDE5858"/>
    <w:multiLevelType w:val="hybridMultilevel"/>
    <w:tmpl w:val="E19244BC"/>
    <w:lvl w:ilvl="0" w:tplc="4BA0B210">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8B34BC88">
      <w:numFmt w:val="bullet"/>
      <w:lvlText w:val="•"/>
      <w:lvlJc w:val="left"/>
      <w:pPr>
        <w:ind w:left="1240" w:hanging="1440"/>
      </w:pPr>
      <w:rPr>
        <w:rFonts w:hint="default"/>
        <w:lang w:val="en-US" w:eastAsia="en-US" w:bidi="ar-SA"/>
      </w:rPr>
    </w:lvl>
    <w:lvl w:ilvl="2" w:tplc="3B9E6710">
      <w:numFmt w:val="bullet"/>
      <w:lvlText w:val="•"/>
      <w:lvlJc w:val="left"/>
      <w:pPr>
        <w:ind w:left="2320" w:hanging="1440"/>
      </w:pPr>
      <w:rPr>
        <w:rFonts w:hint="default"/>
        <w:lang w:val="en-US" w:eastAsia="en-US" w:bidi="ar-SA"/>
      </w:rPr>
    </w:lvl>
    <w:lvl w:ilvl="3" w:tplc="4A0C03C2">
      <w:numFmt w:val="bullet"/>
      <w:lvlText w:val="•"/>
      <w:lvlJc w:val="left"/>
      <w:pPr>
        <w:ind w:left="3400" w:hanging="1440"/>
      </w:pPr>
      <w:rPr>
        <w:rFonts w:hint="default"/>
        <w:lang w:val="en-US" w:eastAsia="en-US" w:bidi="ar-SA"/>
      </w:rPr>
    </w:lvl>
    <w:lvl w:ilvl="4" w:tplc="93D26036">
      <w:numFmt w:val="bullet"/>
      <w:lvlText w:val="•"/>
      <w:lvlJc w:val="left"/>
      <w:pPr>
        <w:ind w:left="4480" w:hanging="1440"/>
      </w:pPr>
      <w:rPr>
        <w:rFonts w:hint="default"/>
        <w:lang w:val="en-US" w:eastAsia="en-US" w:bidi="ar-SA"/>
      </w:rPr>
    </w:lvl>
    <w:lvl w:ilvl="5" w:tplc="89B21348">
      <w:numFmt w:val="bullet"/>
      <w:lvlText w:val="•"/>
      <w:lvlJc w:val="left"/>
      <w:pPr>
        <w:ind w:left="5560" w:hanging="1440"/>
      </w:pPr>
      <w:rPr>
        <w:rFonts w:hint="default"/>
        <w:lang w:val="en-US" w:eastAsia="en-US" w:bidi="ar-SA"/>
      </w:rPr>
    </w:lvl>
    <w:lvl w:ilvl="6" w:tplc="07F8FCCA">
      <w:numFmt w:val="bullet"/>
      <w:lvlText w:val="•"/>
      <w:lvlJc w:val="left"/>
      <w:pPr>
        <w:ind w:left="6640" w:hanging="1440"/>
      </w:pPr>
      <w:rPr>
        <w:rFonts w:hint="default"/>
        <w:lang w:val="en-US" w:eastAsia="en-US" w:bidi="ar-SA"/>
      </w:rPr>
    </w:lvl>
    <w:lvl w:ilvl="7" w:tplc="82324752">
      <w:numFmt w:val="bullet"/>
      <w:lvlText w:val="•"/>
      <w:lvlJc w:val="left"/>
      <w:pPr>
        <w:ind w:left="7720" w:hanging="1440"/>
      </w:pPr>
      <w:rPr>
        <w:rFonts w:hint="default"/>
        <w:lang w:val="en-US" w:eastAsia="en-US" w:bidi="ar-SA"/>
      </w:rPr>
    </w:lvl>
    <w:lvl w:ilvl="8" w:tplc="ACC8E75E">
      <w:numFmt w:val="bullet"/>
      <w:lvlText w:val="•"/>
      <w:lvlJc w:val="left"/>
      <w:pPr>
        <w:ind w:left="8800" w:hanging="1440"/>
      </w:pPr>
      <w:rPr>
        <w:rFonts w:hint="default"/>
        <w:lang w:val="en-US" w:eastAsia="en-US" w:bidi="ar-SA"/>
      </w:rPr>
    </w:lvl>
  </w:abstractNum>
  <w:abstractNum w:abstractNumId="19" w15:restartNumberingAfterBreak="0">
    <w:nsid w:val="1C09475B"/>
    <w:multiLevelType w:val="hybridMultilevel"/>
    <w:tmpl w:val="6DF0F0BC"/>
    <w:lvl w:ilvl="0" w:tplc="0366B206">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0E6477A4">
      <w:numFmt w:val="bullet"/>
      <w:lvlText w:val="•"/>
      <w:lvlJc w:val="left"/>
      <w:pPr>
        <w:ind w:left="1240" w:hanging="1440"/>
      </w:pPr>
      <w:rPr>
        <w:rFonts w:hint="default"/>
        <w:lang w:val="en-US" w:eastAsia="en-US" w:bidi="ar-SA"/>
      </w:rPr>
    </w:lvl>
    <w:lvl w:ilvl="2" w:tplc="31169F94">
      <w:numFmt w:val="bullet"/>
      <w:lvlText w:val="•"/>
      <w:lvlJc w:val="left"/>
      <w:pPr>
        <w:ind w:left="2320" w:hanging="1440"/>
      </w:pPr>
      <w:rPr>
        <w:rFonts w:hint="default"/>
        <w:lang w:val="en-US" w:eastAsia="en-US" w:bidi="ar-SA"/>
      </w:rPr>
    </w:lvl>
    <w:lvl w:ilvl="3" w:tplc="73308068">
      <w:numFmt w:val="bullet"/>
      <w:lvlText w:val="•"/>
      <w:lvlJc w:val="left"/>
      <w:pPr>
        <w:ind w:left="3400" w:hanging="1440"/>
      </w:pPr>
      <w:rPr>
        <w:rFonts w:hint="default"/>
        <w:lang w:val="en-US" w:eastAsia="en-US" w:bidi="ar-SA"/>
      </w:rPr>
    </w:lvl>
    <w:lvl w:ilvl="4" w:tplc="9A5A060C">
      <w:numFmt w:val="bullet"/>
      <w:lvlText w:val="•"/>
      <w:lvlJc w:val="left"/>
      <w:pPr>
        <w:ind w:left="4480" w:hanging="1440"/>
      </w:pPr>
      <w:rPr>
        <w:rFonts w:hint="default"/>
        <w:lang w:val="en-US" w:eastAsia="en-US" w:bidi="ar-SA"/>
      </w:rPr>
    </w:lvl>
    <w:lvl w:ilvl="5" w:tplc="6C28B9E8">
      <w:numFmt w:val="bullet"/>
      <w:lvlText w:val="•"/>
      <w:lvlJc w:val="left"/>
      <w:pPr>
        <w:ind w:left="5560" w:hanging="1440"/>
      </w:pPr>
      <w:rPr>
        <w:rFonts w:hint="default"/>
        <w:lang w:val="en-US" w:eastAsia="en-US" w:bidi="ar-SA"/>
      </w:rPr>
    </w:lvl>
    <w:lvl w:ilvl="6" w:tplc="ACC0E30C">
      <w:numFmt w:val="bullet"/>
      <w:lvlText w:val="•"/>
      <w:lvlJc w:val="left"/>
      <w:pPr>
        <w:ind w:left="6640" w:hanging="1440"/>
      </w:pPr>
      <w:rPr>
        <w:rFonts w:hint="default"/>
        <w:lang w:val="en-US" w:eastAsia="en-US" w:bidi="ar-SA"/>
      </w:rPr>
    </w:lvl>
    <w:lvl w:ilvl="7" w:tplc="EECC91F2">
      <w:numFmt w:val="bullet"/>
      <w:lvlText w:val="•"/>
      <w:lvlJc w:val="left"/>
      <w:pPr>
        <w:ind w:left="7720" w:hanging="1440"/>
      </w:pPr>
      <w:rPr>
        <w:rFonts w:hint="default"/>
        <w:lang w:val="en-US" w:eastAsia="en-US" w:bidi="ar-SA"/>
      </w:rPr>
    </w:lvl>
    <w:lvl w:ilvl="8" w:tplc="7DC8067E">
      <w:numFmt w:val="bullet"/>
      <w:lvlText w:val="•"/>
      <w:lvlJc w:val="left"/>
      <w:pPr>
        <w:ind w:left="8800" w:hanging="1440"/>
      </w:pPr>
      <w:rPr>
        <w:rFonts w:hint="default"/>
        <w:lang w:val="en-US" w:eastAsia="en-US" w:bidi="ar-SA"/>
      </w:rPr>
    </w:lvl>
  </w:abstractNum>
  <w:abstractNum w:abstractNumId="20" w15:restartNumberingAfterBreak="0">
    <w:nsid w:val="1C384420"/>
    <w:multiLevelType w:val="hybridMultilevel"/>
    <w:tmpl w:val="A972E81E"/>
    <w:lvl w:ilvl="0" w:tplc="7F288000">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02A6DDAE">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E98AF748">
      <w:numFmt w:val="bullet"/>
      <w:lvlText w:val="•"/>
      <w:lvlJc w:val="left"/>
      <w:pPr>
        <w:ind w:left="2320" w:hanging="1440"/>
      </w:pPr>
      <w:rPr>
        <w:rFonts w:hint="default"/>
        <w:lang w:val="en-US" w:eastAsia="en-US" w:bidi="ar-SA"/>
      </w:rPr>
    </w:lvl>
    <w:lvl w:ilvl="3" w:tplc="207EEEC8">
      <w:numFmt w:val="bullet"/>
      <w:lvlText w:val="•"/>
      <w:lvlJc w:val="left"/>
      <w:pPr>
        <w:ind w:left="3400" w:hanging="1440"/>
      </w:pPr>
      <w:rPr>
        <w:rFonts w:hint="default"/>
        <w:lang w:val="en-US" w:eastAsia="en-US" w:bidi="ar-SA"/>
      </w:rPr>
    </w:lvl>
    <w:lvl w:ilvl="4" w:tplc="FF54BEA8">
      <w:numFmt w:val="bullet"/>
      <w:lvlText w:val="•"/>
      <w:lvlJc w:val="left"/>
      <w:pPr>
        <w:ind w:left="4480" w:hanging="1440"/>
      </w:pPr>
      <w:rPr>
        <w:rFonts w:hint="default"/>
        <w:lang w:val="en-US" w:eastAsia="en-US" w:bidi="ar-SA"/>
      </w:rPr>
    </w:lvl>
    <w:lvl w:ilvl="5" w:tplc="A25E6DAA">
      <w:numFmt w:val="bullet"/>
      <w:lvlText w:val="•"/>
      <w:lvlJc w:val="left"/>
      <w:pPr>
        <w:ind w:left="5560" w:hanging="1440"/>
      </w:pPr>
      <w:rPr>
        <w:rFonts w:hint="default"/>
        <w:lang w:val="en-US" w:eastAsia="en-US" w:bidi="ar-SA"/>
      </w:rPr>
    </w:lvl>
    <w:lvl w:ilvl="6" w:tplc="B18AA8E4">
      <w:numFmt w:val="bullet"/>
      <w:lvlText w:val="•"/>
      <w:lvlJc w:val="left"/>
      <w:pPr>
        <w:ind w:left="6640" w:hanging="1440"/>
      </w:pPr>
      <w:rPr>
        <w:rFonts w:hint="default"/>
        <w:lang w:val="en-US" w:eastAsia="en-US" w:bidi="ar-SA"/>
      </w:rPr>
    </w:lvl>
    <w:lvl w:ilvl="7" w:tplc="BA3C0464">
      <w:numFmt w:val="bullet"/>
      <w:lvlText w:val="•"/>
      <w:lvlJc w:val="left"/>
      <w:pPr>
        <w:ind w:left="7720" w:hanging="1440"/>
      </w:pPr>
      <w:rPr>
        <w:rFonts w:hint="default"/>
        <w:lang w:val="en-US" w:eastAsia="en-US" w:bidi="ar-SA"/>
      </w:rPr>
    </w:lvl>
    <w:lvl w:ilvl="8" w:tplc="BB6EEFFC">
      <w:numFmt w:val="bullet"/>
      <w:lvlText w:val="•"/>
      <w:lvlJc w:val="left"/>
      <w:pPr>
        <w:ind w:left="8800" w:hanging="1440"/>
      </w:pPr>
      <w:rPr>
        <w:rFonts w:hint="default"/>
        <w:lang w:val="en-US" w:eastAsia="en-US" w:bidi="ar-SA"/>
      </w:rPr>
    </w:lvl>
  </w:abstractNum>
  <w:abstractNum w:abstractNumId="21" w15:restartNumberingAfterBreak="0">
    <w:nsid w:val="1C621022"/>
    <w:multiLevelType w:val="hybridMultilevel"/>
    <w:tmpl w:val="23500B14"/>
    <w:lvl w:ilvl="0" w:tplc="7E6ED462">
      <w:start w:val="3"/>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3E209B10">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2A02FCD4">
      <w:numFmt w:val="bullet"/>
      <w:lvlText w:val="•"/>
      <w:lvlJc w:val="left"/>
      <w:pPr>
        <w:ind w:left="2320" w:hanging="1440"/>
      </w:pPr>
      <w:rPr>
        <w:rFonts w:hint="default"/>
        <w:lang w:val="en-US" w:eastAsia="en-US" w:bidi="ar-SA"/>
      </w:rPr>
    </w:lvl>
    <w:lvl w:ilvl="3" w:tplc="0AACDF54">
      <w:numFmt w:val="bullet"/>
      <w:lvlText w:val="•"/>
      <w:lvlJc w:val="left"/>
      <w:pPr>
        <w:ind w:left="3400" w:hanging="1440"/>
      </w:pPr>
      <w:rPr>
        <w:rFonts w:hint="default"/>
        <w:lang w:val="en-US" w:eastAsia="en-US" w:bidi="ar-SA"/>
      </w:rPr>
    </w:lvl>
    <w:lvl w:ilvl="4" w:tplc="38D6D372">
      <w:numFmt w:val="bullet"/>
      <w:lvlText w:val="•"/>
      <w:lvlJc w:val="left"/>
      <w:pPr>
        <w:ind w:left="4480" w:hanging="1440"/>
      </w:pPr>
      <w:rPr>
        <w:rFonts w:hint="default"/>
        <w:lang w:val="en-US" w:eastAsia="en-US" w:bidi="ar-SA"/>
      </w:rPr>
    </w:lvl>
    <w:lvl w:ilvl="5" w:tplc="4898704C">
      <w:numFmt w:val="bullet"/>
      <w:lvlText w:val="•"/>
      <w:lvlJc w:val="left"/>
      <w:pPr>
        <w:ind w:left="5560" w:hanging="1440"/>
      </w:pPr>
      <w:rPr>
        <w:rFonts w:hint="default"/>
        <w:lang w:val="en-US" w:eastAsia="en-US" w:bidi="ar-SA"/>
      </w:rPr>
    </w:lvl>
    <w:lvl w:ilvl="6" w:tplc="99189984">
      <w:numFmt w:val="bullet"/>
      <w:lvlText w:val="•"/>
      <w:lvlJc w:val="left"/>
      <w:pPr>
        <w:ind w:left="6640" w:hanging="1440"/>
      </w:pPr>
      <w:rPr>
        <w:rFonts w:hint="default"/>
        <w:lang w:val="en-US" w:eastAsia="en-US" w:bidi="ar-SA"/>
      </w:rPr>
    </w:lvl>
    <w:lvl w:ilvl="7" w:tplc="01A4423E">
      <w:numFmt w:val="bullet"/>
      <w:lvlText w:val="•"/>
      <w:lvlJc w:val="left"/>
      <w:pPr>
        <w:ind w:left="7720" w:hanging="1440"/>
      </w:pPr>
      <w:rPr>
        <w:rFonts w:hint="default"/>
        <w:lang w:val="en-US" w:eastAsia="en-US" w:bidi="ar-SA"/>
      </w:rPr>
    </w:lvl>
    <w:lvl w:ilvl="8" w:tplc="D3282CF0">
      <w:numFmt w:val="bullet"/>
      <w:lvlText w:val="•"/>
      <w:lvlJc w:val="left"/>
      <w:pPr>
        <w:ind w:left="8800" w:hanging="1440"/>
      </w:pPr>
      <w:rPr>
        <w:rFonts w:hint="default"/>
        <w:lang w:val="en-US" w:eastAsia="en-US" w:bidi="ar-SA"/>
      </w:rPr>
    </w:lvl>
  </w:abstractNum>
  <w:abstractNum w:abstractNumId="22" w15:restartNumberingAfterBreak="0">
    <w:nsid w:val="1C761CD7"/>
    <w:multiLevelType w:val="hybridMultilevel"/>
    <w:tmpl w:val="14A68410"/>
    <w:lvl w:ilvl="0" w:tplc="D744CE92">
      <w:numFmt w:val="bullet"/>
      <w:lvlText w:val=""/>
      <w:lvlJc w:val="left"/>
      <w:pPr>
        <w:ind w:left="467" w:hanging="360"/>
      </w:pPr>
      <w:rPr>
        <w:rFonts w:ascii="Symbol" w:eastAsia="Symbol" w:hAnsi="Symbol" w:cs="Symbol" w:hint="default"/>
        <w:w w:val="99"/>
        <w:sz w:val="20"/>
        <w:szCs w:val="20"/>
        <w:lang w:val="en-US" w:eastAsia="en-US" w:bidi="ar-SA"/>
      </w:rPr>
    </w:lvl>
    <w:lvl w:ilvl="1" w:tplc="39864DA2">
      <w:numFmt w:val="bullet"/>
      <w:lvlText w:val="•"/>
      <w:lvlJc w:val="left"/>
      <w:pPr>
        <w:ind w:left="916" w:hanging="360"/>
      </w:pPr>
      <w:rPr>
        <w:rFonts w:hint="default"/>
        <w:lang w:val="en-US" w:eastAsia="en-US" w:bidi="ar-SA"/>
      </w:rPr>
    </w:lvl>
    <w:lvl w:ilvl="2" w:tplc="C6E83E90">
      <w:numFmt w:val="bullet"/>
      <w:lvlText w:val="•"/>
      <w:lvlJc w:val="left"/>
      <w:pPr>
        <w:ind w:left="1373" w:hanging="360"/>
      </w:pPr>
      <w:rPr>
        <w:rFonts w:hint="default"/>
        <w:lang w:val="en-US" w:eastAsia="en-US" w:bidi="ar-SA"/>
      </w:rPr>
    </w:lvl>
    <w:lvl w:ilvl="3" w:tplc="96468E80">
      <w:numFmt w:val="bullet"/>
      <w:lvlText w:val="•"/>
      <w:lvlJc w:val="left"/>
      <w:pPr>
        <w:ind w:left="1829" w:hanging="360"/>
      </w:pPr>
      <w:rPr>
        <w:rFonts w:hint="default"/>
        <w:lang w:val="en-US" w:eastAsia="en-US" w:bidi="ar-SA"/>
      </w:rPr>
    </w:lvl>
    <w:lvl w:ilvl="4" w:tplc="67A2434E">
      <w:numFmt w:val="bullet"/>
      <w:lvlText w:val="•"/>
      <w:lvlJc w:val="left"/>
      <w:pPr>
        <w:ind w:left="2286" w:hanging="360"/>
      </w:pPr>
      <w:rPr>
        <w:rFonts w:hint="default"/>
        <w:lang w:val="en-US" w:eastAsia="en-US" w:bidi="ar-SA"/>
      </w:rPr>
    </w:lvl>
    <w:lvl w:ilvl="5" w:tplc="8F4E1956">
      <w:numFmt w:val="bullet"/>
      <w:lvlText w:val="•"/>
      <w:lvlJc w:val="left"/>
      <w:pPr>
        <w:ind w:left="2743" w:hanging="360"/>
      </w:pPr>
      <w:rPr>
        <w:rFonts w:hint="default"/>
        <w:lang w:val="en-US" w:eastAsia="en-US" w:bidi="ar-SA"/>
      </w:rPr>
    </w:lvl>
    <w:lvl w:ilvl="6" w:tplc="659CADB6">
      <w:numFmt w:val="bullet"/>
      <w:lvlText w:val="•"/>
      <w:lvlJc w:val="left"/>
      <w:pPr>
        <w:ind w:left="3199" w:hanging="360"/>
      </w:pPr>
      <w:rPr>
        <w:rFonts w:hint="default"/>
        <w:lang w:val="en-US" w:eastAsia="en-US" w:bidi="ar-SA"/>
      </w:rPr>
    </w:lvl>
    <w:lvl w:ilvl="7" w:tplc="D22A4930">
      <w:numFmt w:val="bullet"/>
      <w:lvlText w:val="•"/>
      <w:lvlJc w:val="left"/>
      <w:pPr>
        <w:ind w:left="3656" w:hanging="360"/>
      </w:pPr>
      <w:rPr>
        <w:rFonts w:hint="default"/>
        <w:lang w:val="en-US" w:eastAsia="en-US" w:bidi="ar-SA"/>
      </w:rPr>
    </w:lvl>
    <w:lvl w:ilvl="8" w:tplc="21680F4E">
      <w:numFmt w:val="bullet"/>
      <w:lvlText w:val="•"/>
      <w:lvlJc w:val="left"/>
      <w:pPr>
        <w:ind w:left="4112" w:hanging="360"/>
      </w:pPr>
      <w:rPr>
        <w:rFonts w:hint="default"/>
        <w:lang w:val="en-US" w:eastAsia="en-US" w:bidi="ar-SA"/>
      </w:rPr>
    </w:lvl>
  </w:abstractNum>
  <w:abstractNum w:abstractNumId="23" w15:restartNumberingAfterBreak="0">
    <w:nsid w:val="1C8E1D8F"/>
    <w:multiLevelType w:val="hybridMultilevel"/>
    <w:tmpl w:val="47923940"/>
    <w:lvl w:ilvl="0" w:tplc="CAF6E90C">
      <w:numFmt w:val="bullet"/>
      <w:lvlText w:val=""/>
      <w:lvlJc w:val="left"/>
      <w:pPr>
        <w:ind w:left="467" w:hanging="360"/>
      </w:pPr>
      <w:rPr>
        <w:rFonts w:ascii="Symbol" w:eastAsia="Symbol" w:hAnsi="Symbol" w:cs="Symbol" w:hint="default"/>
        <w:w w:val="99"/>
        <w:sz w:val="20"/>
        <w:szCs w:val="20"/>
        <w:lang w:val="en-US" w:eastAsia="en-US" w:bidi="ar-SA"/>
      </w:rPr>
    </w:lvl>
    <w:lvl w:ilvl="1" w:tplc="FCCA763A">
      <w:numFmt w:val="bullet"/>
      <w:lvlText w:val="•"/>
      <w:lvlJc w:val="left"/>
      <w:pPr>
        <w:ind w:left="916" w:hanging="360"/>
      </w:pPr>
      <w:rPr>
        <w:rFonts w:hint="default"/>
        <w:lang w:val="en-US" w:eastAsia="en-US" w:bidi="ar-SA"/>
      </w:rPr>
    </w:lvl>
    <w:lvl w:ilvl="2" w:tplc="15CEE154">
      <w:numFmt w:val="bullet"/>
      <w:lvlText w:val="•"/>
      <w:lvlJc w:val="left"/>
      <w:pPr>
        <w:ind w:left="1373" w:hanging="360"/>
      </w:pPr>
      <w:rPr>
        <w:rFonts w:hint="default"/>
        <w:lang w:val="en-US" w:eastAsia="en-US" w:bidi="ar-SA"/>
      </w:rPr>
    </w:lvl>
    <w:lvl w:ilvl="3" w:tplc="CDD062E2">
      <w:numFmt w:val="bullet"/>
      <w:lvlText w:val="•"/>
      <w:lvlJc w:val="left"/>
      <w:pPr>
        <w:ind w:left="1829" w:hanging="360"/>
      </w:pPr>
      <w:rPr>
        <w:rFonts w:hint="default"/>
        <w:lang w:val="en-US" w:eastAsia="en-US" w:bidi="ar-SA"/>
      </w:rPr>
    </w:lvl>
    <w:lvl w:ilvl="4" w:tplc="14AC5BB2">
      <w:numFmt w:val="bullet"/>
      <w:lvlText w:val="•"/>
      <w:lvlJc w:val="left"/>
      <w:pPr>
        <w:ind w:left="2286" w:hanging="360"/>
      </w:pPr>
      <w:rPr>
        <w:rFonts w:hint="default"/>
        <w:lang w:val="en-US" w:eastAsia="en-US" w:bidi="ar-SA"/>
      </w:rPr>
    </w:lvl>
    <w:lvl w:ilvl="5" w:tplc="3C7015EA">
      <w:numFmt w:val="bullet"/>
      <w:lvlText w:val="•"/>
      <w:lvlJc w:val="left"/>
      <w:pPr>
        <w:ind w:left="2743" w:hanging="360"/>
      </w:pPr>
      <w:rPr>
        <w:rFonts w:hint="default"/>
        <w:lang w:val="en-US" w:eastAsia="en-US" w:bidi="ar-SA"/>
      </w:rPr>
    </w:lvl>
    <w:lvl w:ilvl="6" w:tplc="2078DF0A">
      <w:numFmt w:val="bullet"/>
      <w:lvlText w:val="•"/>
      <w:lvlJc w:val="left"/>
      <w:pPr>
        <w:ind w:left="3199" w:hanging="360"/>
      </w:pPr>
      <w:rPr>
        <w:rFonts w:hint="default"/>
        <w:lang w:val="en-US" w:eastAsia="en-US" w:bidi="ar-SA"/>
      </w:rPr>
    </w:lvl>
    <w:lvl w:ilvl="7" w:tplc="340C13A2">
      <w:numFmt w:val="bullet"/>
      <w:lvlText w:val="•"/>
      <w:lvlJc w:val="left"/>
      <w:pPr>
        <w:ind w:left="3656" w:hanging="360"/>
      </w:pPr>
      <w:rPr>
        <w:rFonts w:hint="default"/>
        <w:lang w:val="en-US" w:eastAsia="en-US" w:bidi="ar-SA"/>
      </w:rPr>
    </w:lvl>
    <w:lvl w:ilvl="8" w:tplc="A60C971E">
      <w:numFmt w:val="bullet"/>
      <w:lvlText w:val="•"/>
      <w:lvlJc w:val="left"/>
      <w:pPr>
        <w:ind w:left="4112" w:hanging="360"/>
      </w:pPr>
      <w:rPr>
        <w:rFonts w:hint="default"/>
        <w:lang w:val="en-US" w:eastAsia="en-US" w:bidi="ar-SA"/>
      </w:rPr>
    </w:lvl>
  </w:abstractNum>
  <w:abstractNum w:abstractNumId="24" w15:restartNumberingAfterBreak="0">
    <w:nsid w:val="1D45124B"/>
    <w:multiLevelType w:val="hybridMultilevel"/>
    <w:tmpl w:val="D3BC8B32"/>
    <w:lvl w:ilvl="0" w:tplc="86D039A4">
      <w:start w:val="13"/>
      <w:numFmt w:val="lowerLetter"/>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CB5C273E">
      <w:numFmt w:val="bullet"/>
      <w:lvlText w:val="•"/>
      <w:lvlJc w:val="left"/>
      <w:pPr>
        <w:ind w:left="1240" w:hanging="1440"/>
      </w:pPr>
      <w:rPr>
        <w:rFonts w:hint="default"/>
        <w:lang w:val="en-US" w:eastAsia="en-US" w:bidi="ar-SA"/>
      </w:rPr>
    </w:lvl>
    <w:lvl w:ilvl="2" w:tplc="D110FE3C">
      <w:numFmt w:val="bullet"/>
      <w:lvlText w:val="•"/>
      <w:lvlJc w:val="left"/>
      <w:pPr>
        <w:ind w:left="2320" w:hanging="1440"/>
      </w:pPr>
      <w:rPr>
        <w:rFonts w:hint="default"/>
        <w:lang w:val="en-US" w:eastAsia="en-US" w:bidi="ar-SA"/>
      </w:rPr>
    </w:lvl>
    <w:lvl w:ilvl="3" w:tplc="F6DE3AF0">
      <w:numFmt w:val="bullet"/>
      <w:lvlText w:val="•"/>
      <w:lvlJc w:val="left"/>
      <w:pPr>
        <w:ind w:left="3400" w:hanging="1440"/>
      </w:pPr>
      <w:rPr>
        <w:rFonts w:hint="default"/>
        <w:lang w:val="en-US" w:eastAsia="en-US" w:bidi="ar-SA"/>
      </w:rPr>
    </w:lvl>
    <w:lvl w:ilvl="4" w:tplc="797019D6">
      <w:numFmt w:val="bullet"/>
      <w:lvlText w:val="•"/>
      <w:lvlJc w:val="left"/>
      <w:pPr>
        <w:ind w:left="4480" w:hanging="1440"/>
      </w:pPr>
      <w:rPr>
        <w:rFonts w:hint="default"/>
        <w:lang w:val="en-US" w:eastAsia="en-US" w:bidi="ar-SA"/>
      </w:rPr>
    </w:lvl>
    <w:lvl w:ilvl="5" w:tplc="6A2CB6F0">
      <w:numFmt w:val="bullet"/>
      <w:lvlText w:val="•"/>
      <w:lvlJc w:val="left"/>
      <w:pPr>
        <w:ind w:left="5560" w:hanging="1440"/>
      </w:pPr>
      <w:rPr>
        <w:rFonts w:hint="default"/>
        <w:lang w:val="en-US" w:eastAsia="en-US" w:bidi="ar-SA"/>
      </w:rPr>
    </w:lvl>
    <w:lvl w:ilvl="6" w:tplc="BE7084D6">
      <w:numFmt w:val="bullet"/>
      <w:lvlText w:val="•"/>
      <w:lvlJc w:val="left"/>
      <w:pPr>
        <w:ind w:left="6640" w:hanging="1440"/>
      </w:pPr>
      <w:rPr>
        <w:rFonts w:hint="default"/>
        <w:lang w:val="en-US" w:eastAsia="en-US" w:bidi="ar-SA"/>
      </w:rPr>
    </w:lvl>
    <w:lvl w:ilvl="7" w:tplc="783E7D92">
      <w:numFmt w:val="bullet"/>
      <w:lvlText w:val="•"/>
      <w:lvlJc w:val="left"/>
      <w:pPr>
        <w:ind w:left="7720" w:hanging="1440"/>
      </w:pPr>
      <w:rPr>
        <w:rFonts w:hint="default"/>
        <w:lang w:val="en-US" w:eastAsia="en-US" w:bidi="ar-SA"/>
      </w:rPr>
    </w:lvl>
    <w:lvl w:ilvl="8" w:tplc="C6E266C6">
      <w:numFmt w:val="bullet"/>
      <w:lvlText w:val="•"/>
      <w:lvlJc w:val="left"/>
      <w:pPr>
        <w:ind w:left="8800" w:hanging="1440"/>
      </w:pPr>
      <w:rPr>
        <w:rFonts w:hint="default"/>
        <w:lang w:val="en-US" w:eastAsia="en-US" w:bidi="ar-SA"/>
      </w:rPr>
    </w:lvl>
  </w:abstractNum>
  <w:abstractNum w:abstractNumId="25" w15:restartNumberingAfterBreak="0">
    <w:nsid w:val="1F9A2151"/>
    <w:multiLevelType w:val="hybridMultilevel"/>
    <w:tmpl w:val="A26C99AE"/>
    <w:lvl w:ilvl="0" w:tplc="2C60B742">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FA728A12">
      <w:numFmt w:val="bullet"/>
      <w:lvlText w:val="•"/>
      <w:lvlJc w:val="left"/>
      <w:pPr>
        <w:ind w:left="1240" w:hanging="1440"/>
      </w:pPr>
      <w:rPr>
        <w:rFonts w:hint="default"/>
        <w:lang w:val="en-US" w:eastAsia="en-US" w:bidi="ar-SA"/>
      </w:rPr>
    </w:lvl>
    <w:lvl w:ilvl="2" w:tplc="44AE51E4">
      <w:numFmt w:val="bullet"/>
      <w:lvlText w:val="•"/>
      <w:lvlJc w:val="left"/>
      <w:pPr>
        <w:ind w:left="2320" w:hanging="1440"/>
      </w:pPr>
      <w:rPr>
        <w:rFonts w:hint="default"/>
        <w:lang w:val="en-US" w:eastAsia="en-US" w:bidi="ar-SA"/>
      </w:rPr>
    </w:lvl>
    <w:lvl w:ilvl="3" w:tplc="30F8EDB2">
      <w:numFmt w:val="bullet"/>
      <w:lvlText w:val="•"/>
      <w:lvlJc w:val="left"/>
      <w:pPr>
        <w:ind w:left="3400" w:hanging="1440"/>
      </w:pPr>
      <w:rPr>
        <w:rFonts w:hint="default"/>
        <w:lang w:val="en-US" w:eastAsia="en-US" w:bidi="ar-SA"/>
      </w:rPr>
    </w:lvl>
    <w:lvl w:ilvl="4" w:tplc="5C2A10BA">
      <w:numFmt w:val="bullet"/>
      <w:lvlText w:val="•"/>
      <w:lvlJc w:val="left"/>
      <w:pPr>
        <w:ind w:left="4480" w:hanging="1440"/>
      </w:pPr>
      <w:rPr>
        <w:rFonts w:hint="default"/>
        <w:lang w:val="en-US" w:eastAsia="en-US" w:bidi="ar-SA"/>
      </w:rPr>
    </w:lvl>
    <w:lvl w:ilvl="5" w:tplc="F9B66A84">
      <w:numFmt w:val="bullet"/>
      <w:lvlText w:val="•"/>
      <w:lvlJc w:val="left"/>
      <w:pPr>
        <w:ind w:left="5560" w:hanging="1440"/>
      </w:pPr>
      <w:rPr>
        <w:rFonts w:hint="default"/>
        <w:lang w:val="en-US" w:eastAsia="en-US" w:bidi="ar-SA"/>
      </w:rPr>
    </w:lvl>
    <w:lvl w:ilvl="6" w:tplc="E62CBCF2">
      <w:numFmt w:val="bullet"/>
      <w:lvlText w:val="•"/>
      <w:lvlJc w:val="left"/>
      <w:pPr>
        <w:ind w:left="6640" w:hanging="1440"/>
      </w:pPr>
      <w:rPr>
        <w:rFonts w:hint="default"/>
        <w:lang w:val="en-US" w:eastAsia="en-US" w:bidi="ar-SA"/>
      </w:rPr>
    </w:lvl>
    <w:lvl w:ilvl="7" w:tplc="22020560">
      <w:numFmt w:val="bullet"/>
      <w:lvlText w:val="•"/>
      <w:lvlJc w:val="left"/>
      <w:pPr>
        <w:ind w:left="7720" w:hanging="1440"/>
      </w:pPr>
      <w:rPr>
        <w:rFonts w:hint="default"/>
        <w:lang w:val="en-US" w:eastAsia="en-US" w:bidi="ar-SA"/>
      </w:rPr>
    </w:lvl>
    <w:lvl w:ilvl="8" w:tplc="7218903C">
      <w:numFmt w:val="bullet"/>
      <w:lvlText w:val="•"/>
      <w:lvlJc w:val="left"/>
      <w:pPr>
        <w:ind w:left="8800" w:hanging="1440"/>
      </w:pPr>
      <w:rPr>
        <w:rFonts w:hint="default"/>
        <w:lang w:val="en-US" w:eastAsia="en-US" w:bidi="ar-SA"/>
      </w:rPr>
    </w:lvl>
  </w:abstractNum>
  <w:abstractNum w:abstractNumId="26" w15:restartNumberingAfterBreak="0">
    <w:nsid w:val="226D7747"/>
    <w:multiLevelType w:val="hybridMultilevel"/>
    <w:tmpl w:val="75188F82"/>
    <w:lvl w:ilvl="0" w:tplc="1AC697E2">
      <w:numFmt w:val="bullet"/>
      <w:lvlText w:val=""/>
      <w:lvlJc w:val="left"/>
      <w:pPr>
        <w:ind w:left="467" w:hanging="360"/>
      </w:pPr>
      <w:rPr>
        <w:rFonts w:ascii="Symbol" w:eastAsia="Symbol" w:hAnsi="Symbol" w:cs="Symbol" w:hint="default"/>
        <w:w w:val="99"/>
        <w:sz w:val="20"/>
        <w:szCs w:val="20"/>
        <w:lang w:val="en-US" w:eastAsia="en-US" w:bidi="ar-SA"/>
      </w:rPr>
    </w:lvl>
    <w:lvl w:ilvl="1" w:tplc="47281BA2">
      <w:numFmt w:val="bullet"/>
      <w:lvlText w:val="•"/>
      <w:lvlJc w:val="left"/>
      <w:pPr>
        <w:ind w:left="916" w:hanging="360"/>
      </w:pPr>
      <w:rPr>
        <w:rFonts w:hint="default"/>
        <w:lang w:val="en-US" w:eastAsia="en-US" w:bidi="ar-SA"/>
      </w:rPr>
    </w:lvl>
    <w:lvl w:ilvl="2" w:tplc="67022A34">
      <w:numFmt w:val="bullet"/>
      <w:lvlText w:val="•"/>
      <w:lvlJc w:val="left"/>
      <w:pPr>
        <w:ind w:left="1373" w:hanging="360"/>
      </w:pPr>
      <w:rPr>
        <w:rFonts w:hint="default"/>
        <w:lang w:val="en-US" w:eastAsia="en-US" w:bidi="ar-SA"/>
      </w:rPr>
    </w:lvl>
    <w:lvl w:ilvl="3" w:tplc="69F424DC">
      <w:numFmt w:val="bullet"/>
      <w:lvlText w:val="•"/>
      <w:lvlJc w:val="left"/>
      <w:pPr>
        <w:ind w:left="1829" w:hanging="360"/>
      </w:pPr>
      <w:rPr>
        <w:rFonts w:hint="default"/>
        <w:lang w:val="en-US" w:eastAsia="en-US" w:bidi="ar-SA"/>
      </w:rPr>
    </w:lvl>
    <w:lvl w:ilvl="4" w:tplc="882A1244">
      <w:numFmt w:val="bullet"/>
      <w:lvlText w:val="•"/>
      <w:lvlJc w:val="left"/>
      <w:pPr>
        <w:ind w:left="2286" w:hanging="360"/>
      </w:pPr>
      <w:rPr>
        <w:rFonts w:hint="default"/>
        <w:lang w:val="en-US" w:eastAsia="en-US" w:bidi="ar-SA"/>
      </w:rPr>
    </w:lvl>
    <w:lvl w:ilvl="5" w:tplc="1D6E51E2">
      <w:numFmt w:val="bullet"/>
      <w:lvlText w:val="•"/>
      <w:lvlJc w:val="left"/>
      <w:pPr>
        <w:ind w:left="2743" w:hanging="360"/>
      </w:pPr>
      <w:rPr>
        <w:rFonts w:hint="default"/>
        <w:lang w:val="en-US" w:eastAsia="en-US" w:bidi="ar-SA"/>
      </w:rPr>
    </w:lvl>
    <w:lvl w:ilvl="6" w:tplc="C194E33C">
      <w:numFmt w:val="bullet"/>
      <w:lvlText w:val="•"/>
      <w:lvlJc w:val="left"/>
      <w:pPr>
        <w:ind w:left="3199" w:hanging="360"/>
      </w:pPr>
      <w:rPr>
        <w:rFonts w:hint="default"/>
        <w:lang w:val="en-US" w:eastAsia="en-US" w:bidi="ar-SA"/>
      </w:rPr>
    </w:lvl>
    <w:lvl w:ilvl="7" w:tplc="239EB86E">
      <w:numFmt w:val="bullet"/>
      <w:lvlText w:val="•"/>
      <w:lvlJc w:val="left"/>
      <w:pPr>
        <w:ind w:left="3656" w:hanging="360"/>
      </w:pPr>
      <w:rPr>
        <w:rFonts w:hint="default"/>
        <w:lang w:val="en-US" w:eastAsia="en-US" w:bidi="ar-SA"/>
      </w:rPr>
    </w:lvl>
    <w:lvl w:ilvl="8" w:tplc="D5A840BC">
      <w:numFmt w:val="bullet"/>
      <w:lvlText w:val="•"/>
      <w:lvlJc w:val="left"/>
      <w:pPr>
        <w:ind w:left="4112" w:hanging="360"/>
      </w:pPr>
      <w:rPr>
        <w:rFonts w:hint="default"/>
        <w:lang w:val="en-US" w:eastAsia="en-US" w:bidi="ar-SA"/>
      </w:rPr>
    </w:lvl>
  </w:abstractNum>
  <w:abstractNum w:abstractNumId="27" w15:restartNumberingAfterBreak="0">
    <w:nsid w:val="22A67EA0"/>
    <w:multiLevelType w:val="hybridMultilevel"/>
    <w:tmpl w:val="38322364"/>
    <w:lvl w:ilvl="0" w:tplc="0A12ABD0">
      <w:numFmt w:val="bullet"/>
      <w:lvlText w:val=""/>
      <w:lvlJc w:val="left"/>
      <w:pPr>
        <w:ind w:left="467" w:hanging="360"/>
      </w:pPr>
      <w:rPr>
        <w:rFonts w:ascii="Symbol" w:eastAsia="Symbol" w:hAnsi="Symbol" w:cs="Symbol" w:hint="default"/>
        <w:w w:val="99"/>
        <w:sz w:val="20"/>
        <w:szCs w:val="20"/>
        <w:lang w:val="en-US" w:eastAsia="en-US" w:bidi="ar-SA"/>
      </w:rPr>
    </w:lvl>
    <w:lvl w:ilvl="1" w:tplc="BCBE42DE">
      <w:numFmt w:val="bullet"/>
      <w:lvlText w:val="•"/>
      <w:lvlJc w:val="left"/>
      <w:pPr>
        <w:ind w:left="916" w:hanging="360"/>
      </w:pPr>
      <w:rPr>
        <w:rFonts w:hint="default"/>
        <w:lang w:val="en-US" w:eastAsia="en-US" w:bidi="ar-SA"/>
      </w:rPr>
    </w:lvl>
    <w:lvl w:ilvl="2" w:tplc="BF28EDDA">
      <w:numFmt w:val="bullet"/>
      <w:lvlText w:val="•"/>
      <w:lvlJc w:val="left"/>
      <w:pPr>
        <w:ind w:left="1373" w:hanging="360"/>
      </w:pPr>
      <w:rPr>
        <w:rFonts w:hint="default"/>
        <w:lang w:val="en-US" w:eastAsia="en-US" w:bidi="ar-SA"/>
      </w:rPr>
    </w:lvl>
    <w:lvl w:ilvl="3" w:tplc="8D80E7CA">
      <w:numFmt w:val="bullet"/>
      <w:lvlText w:val="•"/>
      <w:lvlJc w:val="left"/>
      <w:pPr>
        <w:ind w:left="1829" w:hanging="360"/>
      </w:pPr>
      <w:rPr>
        <w:rFonts w:hint="default"/>
        <w:lang w:val="en-US" w:eastAsia="en-US" w:bidi="ar-SA"/>
      </w:rPr>
    </w:lvl>
    <w:lvl w:ilvl="4" w:tplc="BC080C3A">
      <w:numFmt w:val="bullet"/>
      <w:lvlText w:val="•"/>
      <w:lvlJc w:val="left"/>
      <w:pPr>
        <w:ind w:left="2286" w:hanging="360"/>
      </w:pPr>
      <w:rPr>
        <w:rFonts w:hint="default"/>
        <w:lang w:val="en-US" w:eastAsia="en-US" w:bidi="ar-SA"/>
      </w:rPr>
    </w:lvl>
    <w:lvl w:ilvl="5" w:tplc="4CF81968">
      <w:numFmt w:val="bullet"/>
      <w:lvlText w:val="•"/>
      <w:lvlJc w:val="left"/>
      <w:pPr>
        <w:ind w:left="2743" w:hanging="360"/>
      </w:pPr>
      <w:rPr>
        <w:rFonts w:hint="default"/>
        <w:lang w:val="en-US" w:eastAsia="en-US" w:bidi="ar-SA"/>
      </w:rPr>
    </w:lvl>
    <w:lvl w:ilvl="6" w:tplc="EEE20138">
      <w:numFmt w:val="bullet"/>
      <w:lvlText w:val="•"/>
      <w:lvlJc w:val="left"/>
      <w:pPr>
        <w:ind w:left="3199" w:hanging="360"/>
      </w:pPr>
      <w:rPr>
        <w:rFonts w:hint="default"/>
        <w:lang w:val="en-US" w:eastAsia="en-US" w:bidi="ar-SA"/>
      </w:rPr>
    </w:lvl>
    <w:lvl w:ilvl="7" w:tplc="10865344">
      <w:numFmt w:val="bullet"/>
      <w:lvlText w:val="•"/>
      <w:lvlJc w:val="left"/>
      <w:pPr>
        <w:ind w:left="3656" w:hanging="360"/>
      </w:pPr>
      <w:rPr>
        <w:rFonts w:hint="default"/>
        <w:lang w:val="en-US" w:eastAsia="en-US" w:bidi="ar-SA"/>
      </w:rPr>
    </w:lvl>
    <w:lvl w:ilvl="8" w:tplc="D2A0036E">
      <w:numFmt w:val="bullet"/>
      <w:lvlText w:val="•"/>
      <w:lvlJc w:val="left"/>
      <w:pPr>
        <w:ind w:left="4112" w:hanging="360"/>
      </w:pPr>
      <w:rPr>
        <w:rFonts w:hint="default"/>
        <w:lang w:val="en-US" w:eastAsia="en-US" w:bidi="ar-SA"/>
      </w:rPr>
    </w:lvl>
  </w:abstractNum>
  <w:abstractNum w:abstractNumId="28" w15:restartNumberingAfterBreak="0">
    <w:nsid w:val="22DC0FC4"/>
    <w:multiLevelType w:val="hybridMultilevel"/>
    <w:tmpl w:val="2F320224"/>
    <w:lvl w:ilvl="0" w:tplc="85102176">
      <w:start w:val="9"/>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162CEDBE">
      <w:numFmt w:val="bullet"/>
      <w:lvlText w:val="•"/>
      <w:lvlJc w:val="left"/>
      <w:pPr>
        <w:ind w:left="1240" w:hanging="1440"/>
      </w:pPr>
      <w:rPr>
        <w:rFonts w:hint="default"/>
        <w:lang w:val="en-US" w:eastAsia="en-US" w:bidi="ar-SA"/>
      </w:rPr>
    </w:lvl>
    <w:lvl w:ilvl="2" w:tplc="286652AA">
      <w:numFmt w:val="bullet"/>
      <w:lvlText w:val="•"/>
      <w:lvlJc w:val="left"/>
      <w:pPr>
        <w:ind w:left="2320" w:hanging="1440"/>
      </w:pPr>
      <w:rPr>
        <w:rFonts w:hint="default"/>
        <w:lang w:val="en-US" w:eastAsia="en-US" w:bidi="ar-SA"/>
      </w:rPr>
    </w:lvl>
    <w:lvl w:ilvl="3" w:tplc="B16ACE94">
      <w:numFmt w:val="bullet"/>
      <w:lvlText w:val="•"/>
      <w:lvlJc w:val="left"/>
      <w:pPr>
        <w:ind w:left="3400" w:hanging="1440"/>
      </w:pPr>
      <w:rPr>
        <w:rFonts w:hint="default"/>
        <w:lang w:val="en-US" w:eastAsia="en-US" w:bidi="ar-SA"/>
      </w:rPr>
    </w:lvl>
    <w:lvl w:ilvl="4" w:tplc="8C3E98F8">
      <w:numFmt w:val="bullet"/>
      <w:lvlText w:val="•"/>
      <w:lvlJc w:val="left"/>
      <w:pPr>
        <w:ind w:left="4480" w:hanging="1440"/>
      </w:pPr>
      <w:rPr>
        <w:rFonts w:hint="default"/>
        <w:lang w:val="en-US" w:eastAsia="en-US" w:bidi="ar-SA"/>
      </w:rPr>
    </w:lvl>
    <w:lvl w:ilvl="5" w:tplc="0A2CA6A2">
      <w:numFmt w:val="bullet"/>
      <w:lvlText w:val="•"/>
      <w:lvlJc w:val="left"/>
      <w:pPr>
        <w:ind w:left="5560" w:hanging="1440"/>
      </w:pPr>
      <w:rPr>
        <w:rFonts w:hint="default"/>
        <w:lang w:val="en-US" w:eastAsia="en-US" w:bidi="ar-SA"/>
      </w:rPr>
    </w:lvl>
    <w:lvl w:ilvl="6" w:tplc="01D0E370">
      <w:numFmt w:val="bullet"/>
      <w:lvlText w:val="•"/>
      <w:lvlJc w:val="left"/>
      <w:pPr>
        <w:ind w:left="6640" w:hanging="1440"/>
      </w:pPr>
      <w:rPr>
        <w:rFonts w:hint="default"/>
        <w:lang w:val="en-US" w:eastAsia="en-US" w:bidi="ar-SA"/>
      </w:rPr>
    </w:lvl>
    <w:lvl w:ilvl="7" w:tplc="E6AAB5D0">
      <w:numFmt w:val="bullet"/>
      <w:lvlText w:val="•"/>
      <w:lvlJc w:val="left"/>
      <w:pPr>
        <w:ind w:left="7720" w:hanging="1440"/>
      </w:pPr>
      <w:rPr>
        <w:rFonts w:hint="default"/>
        <w:lang w:val="en-US" w:eastAsia="en-US" w:bidi="ar-SA"/>
      </w:rPr>
    </w:lvl>
    <w:lvl w:ilvl="8" w:tplc="7B34F80C">
      <w:numFmt w:val="bullet"/>
      <w:lvlText w:val="•"/>
      <w:lvlJc w:val="left"/>
      <w:pPr>
        <w:ind w:left="8800" w:hanging="1440"/>
      </w:pPr>
      <w:rPr>
        <w:rFonts w:hint="default"/>
        <w:lang w:val="en-US" w:eastAsia="en-US" w:bidi="ar-SA"/>
      </w:rPr>
    </w:lvl>
  </w:abstractNum>
  <w:abstractNum w:abstractNumId="29" w15:restartNumberingAfterBreak="0">
    <w:nsid w:val="24284BED"/>
    <w:multiLevelType w:val="hybridMultilevel"/>
    <w:tmpl w:val="102CD35A"/>
    <w:lvl w:ilvl="0" w:tplc="B9FC70DA">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BB0A1EAC">
      <w:numFmt w:val="bullet"/>
      <w:lvlText w:val="•"/>
      <w:lvlJc w:val="left"/>
      <w:pPr>
        <w:ind w:left="1240" w:hanging="1440"/>
      </w:pPr>
      <w:rPr>
        <w:rFonts w:hint="default"/>
        <w:lang w:val="en-US" w:eastAsia="en-US" w:bidi="ar-SA"/>
      </w:rPr>
    </w:lvl>
    <w:lvl w:ilvl="2" w:tplc="0916D382">
      <w:numFmt w:val="bullet"/>
      <w:lvlText w:val="•"/>
      <w:lvlJc w:val="left"/>
      <w:pPr>
        <w:ind w:left="2320" w:hanging="1440"/>
      </w:pPr>
      <w:rPr>
        <w:rFonts w:hint="default"/>
        <w:lang w:val="en-US" w:eastAsia="en-US" w:bidi="ar-SA"/>
      </w:rPr>
    </w:lvl>
    <w:lvl w:ilvl="3" w:tplc="A552AC4A">
      <w:numFmt w:val="bullet"/>
      <w:lvlText w:val="•"/>
      <w:lvlJc w:val="left"/>
      <w:pPr>
        <w:ind w:left="3400" w:hanging="1440"/>
      </w:pPr>
      <w:rPr>
        <w:rFonts w:hint="default"/>
        <w:lang w:val="en-US" w:eastAsia="en-US" w:bidi="ar-SA"/>
      </w:rPr>
    </w:lvl>
    <w:lvl w:ilvl="4" w:tplc="000C461A">
      <w:numFmt w:val="bullet"/>
      <w:lvlText w:val="•"/>
      <w:lvlJc w:val="left"/>
      <w:pPr>
        <w:ind w:left="4480" w:hanging="1440"/>
      </w:pPr>
      <w:rPr>
        <w:rFonts w:hint="default"/>
        <w:lang w:val="en-US" w:eastAsia="en-US" w:bidi="ar-SA"/>
      </w:rPr>
    </w:lvl>
    <w:lvl w:ilvl="5" w:tplc="E1DC3492">
      <w:numFmt w:val="bullet"/>
      <w:lvlText w:val="•"/>
      <w:lvlJc w:val="left"/>
      <w:pPr>
        <w:ind w:left="5560" w:hanging="1440"/>
      </w:pPr>
      <w:rPr>
        <w:rFonts w:hint="default"/>
        <w:lang w:val="en-US" w:eastAsia="en-US" w:bidi="ar-SA"/>
      </w:rPr>
    </w:lvl>
    <w:lvl w:ilvl="6" w:tplc="46C087F2">
      <w:numFmt w:val="bullet"/>
      <w:lvlText w:val="•"/>
      <w:lvlJc w:val="left"/>
      <w:pPr>
        <w:ind w:left="6640" w:hanging="1440"/>
      </w:pPr>
      <w:rPr>
        <w:rFonts w:hint="default"/>
        <w:lang w:val="en-US" w:eastAsia="en-US" w:bidi="ar-SA"/>
      </w:rPr>
    </w:lvl>
    <w:lvl w:ilvl="7" w:tplc="E52668CA">
      <w:numFmt w:val="bullet"/>
      <w:lvlText w:val="•"/>
      <w:lvlJc w:val="left"/>
      <w:pPr>
        <w:ind w:left="7720" w:hanging="1440"/>
      </w:pPr>
      <w:rPr>
        <w:rFonts w:hint="default"/>
        <w:lang w:val="en-US" w:eastAsia="en-US" w:bidi="ar-SA"/>
      </w:rPr>
    </w:lvl>
    <w:lvl w:ilvl="8" w:tplc="78AE2D30">
      <w:numFmt w:val="bullet"/>
      <w:lvlText w:val="•"/>
      <w:lvlJc w:val="left"/>
      <w:pPr>
        <w:ind w:left="8800" w:hanging="1440"/>
      </w:pPr>
      <w:rPr>
        <w:rFonts w:hint="default"/>
        <w:lang w:val="en-US" w:eastAsia="en-US" w:bidi="ar-SA"/>
      </w:rPr>
    </w:lvl>
  </w:abstractNum>
  <w:abstractNum w:abstractNumId="30" w15:restartNumberingAfterBreak="0">
    <w:nsid w:val="24A80ACE"/>
    <w:multiLevelType w:val="hybridMultilevel"/>
    <w:tmpl w:val="62D05318"/>
    <w:lvl w:ilvl="0" w:tplc="13945A9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5E3A3DC4">
      <w:start w:val="1"/>
      <w:numFmt w:val="lowerLetter"/>
      <w:lvlText w:val="(%2)"/>
      <w:lvlJc w:val="left"/>
      <w:pPr>
        <w:ind w:left="2320" w:hanging="1440"/>
      </w:pPr>
      <w:rPr>
        <w:rFonts w:ascii="Courier New" w:eastAsia="Courier New" w:hAnsi="Courier New" w:cs="Courier New" w:hint="default"/>
        <w:spacing w:val="-1"/>
        <w:w w:val="100"/>
        <w:sz w:val="24"/>
        <w:szCs w:val="24"/>
        <w:lang w:val="en-US" w:eastAsia="en-US" w:bidi="ar-SA"/>
      </w:rPr>
    </w:lvl>
    <w:lvl w:ilvl="2" w:tplc="12C68A78">
      <w:start w:val="1"/>
      <w:numFmt w:val="decimal"/>
      <w:lvlText w:val="(%3)"/>
      <w:lvlJc w:val="left"/>
      <w:pPr>
        <w:ind w:left="160" w:hanging="1440"/>
      </w:pPr>
      <w:rPr>
        <w:rFonts w:ascii="Courier New" w:eastAsia="Courier New" w:hAnsi="Courier New" w:cs="Courier New" w:hint="default"/>
        <w:spacing w:val="-1"/>
        <w:w w:val="100"/>
        <w:sz w:val="24"/>
        <w:szCs w:val="24"/>
        <w:lang w:val="en-US" w:eastAsia="en-US" w:bidi="ar-SA"/>
      </w:rPr>
    </w:lvl>
    <w:lvl w:ilvl="3" w:tplc="9DDA646A">
      <w:numFmt w:val="bullet"/>
      <w:lvlText w:val="•"/>
      <w:lvlJc w:val="left"/>
      <w:pPr>
        <w:ind w:left="4240" w:hanging="1440"/>
      </w:pPr>
      <w:rPr>
        <w:rFonts w:hint="default"/>
        <w:lang w:val="en-US" w:eastAsia="en-US" w:bidi="ar-SA"/>
      </w:rPr>
    </w:lvl>
    <w:lvl w:ilvl="4" w:tplc="B6E26E5C">
      <w:numFmt w:val="bullet"/>
      <w:lvlText w:val="•"/>
      <w:lvlJc w:val="left"/>
      <w:pPr>
        <w:ind w:left="5200" w:hanging="1440"/>
      </w:pPr>
      <w:rPr>
        <w:rFonts w:hint="default"/>
        <w:lang w:val="en-US" w:eastAsia="en-US" w:bidi="ar-SA"/>
      </w:rPr>
    </w:lvl>
    <w:lvl w:ilvl="5" w:tplc="5346248E">
      <w:numFmt w:val="bullet"/>
      <w:lvlText w:val="•"/>
      <w:lvlJc w:val="left"/>
      <w:pPr>
        <w:ind w:left="6160" w:hanging="1440"/>
      </w:pPr>
      <w:rPr>
        <w:rFonts w:hint="default"/>
        <w:lang w:val="en-US" w:eastAsia="en-US" w:bidi="ar-SA"/>
      </w:rPr>
    </w:lvl>
    <w:lvl w:ilvl="6" w:tplc="CB8400AA">
      <w:numFmt w:val="bullet"/>
      <w:lvlText w:val="•"/>
      <w:lvlJc w:val="left"/>
      <w:pPr>
        <w:ind w:left="7120" w:hanging="1440"/>
      </w:pPr>
      <w:rPr>
        <w:rFonts w:hint="default"/>
        <w:lang w:val="en-US" w:eastAsia="en-US" w:bidi="ar-SA"/>
      </w:rPr>
    </w:lvl>
    <w:lvl w:ilvl="7" w:tplc="EB46902C">
      <w:numFmt w:val="bullet"/>
      <w:lvlText w:val="•"/>
      <w:lvlJc w:val="left"/>
      <w:pPr>
        <w:ind w:left="8080" w:hanging="1440"/>
      </w:pPr>
      <w:rPr>
        <w:rFonts w:hint="default"/>
        <w:lang w:val="en-US" w:eastAsia="en-US" w:bidi="ar-SA"/>
      </w:rPr>
    </w:lvl>
    <w:lvl w:ilvl="8" w:tplc="5EB0ECAE">
      <w:numFmt w:val="bullet"/>
      <w:lvlText w:val="•"/>
      <w:lvlJc w:val="left"/>
      <w:pPr>
        <w:ind w:left="9040" w:hanging="1440"/>
      </w:pPr>
      <w:rPr>
        <w:rFonts w:hint="default"/>
        <w:lang w:val="en-US" w:eastAsia="en-US" w:bidi="ar-SA"/>
      </w:rPr>
    </w:lvl>
  </w:abstractNum>
  <w:abstractNum w:abstractNumId="31" w15:restartNumberingAfterBreak="0">
    <w:nsid w:val="24E81074"/>
    <w:multiLevelType w:val="hybridMultilevel"/>
    <w:tmpl w:val="EA7AF4B6"/>
    <w:lvl w:ilvl="0" w:tplc="A40013A0">
      <w:numFmt w:val="bullet"/>
      <w:lvlText w:val=""/>
      <w:lvlJc w:val="left"/>
      <w:pPr>
        <w:ind w:left="467" w:hanging="360"/>
      </w:pPr>
      <w:rPr>
        <w:rFonts w:ascii="Symbol" w:eastAsia="Symbol" w:hAnsi="Symbol" w:cs="Symbol" w:hint="default"/>
        <w:w w:val="99"/>
        <w:sz w:val="20"/>
        <w:szCs w:val="20"/>
        <w:lang w:val="en-US" w:eastAsia="en-US" w:bidi="ar-SA"/>
      </w:rPr>
    </w:lvl>
    <w:lvl w:ilvl="1" w:tplc="207229EC">
      <w:numFmt w:val="bullet"/>
      <w:lvlText w:val="•"/>
      <w:lvlJc w:val="left"/>
      <w:pPr>
        <w:ind w:left="916" w:hanging="360"/>
      </w:pPr>
      <w:rPr>
        <w:rFonts w:hint="default"/>
        <w:lang w:val="en-US" w:eastAsia="en-US" w:bidi="ar-SA"/>
      </w:rPr>
    </w:lvl>
    <w:lvl w:ilvl="2" w:tplc="BE9AB338">
      <w:numFmt w:val="bullet"/>
      <w:lvlText w:val="•"/>
      <w:lvlJc w:val="left"/>
      <w:pPr>
        <w:ind w:left="1373" w:hanging="360"/>
      </w:pPr>
      <w:rPr>
        <w:rFonts w:hint="default"/>
        <w:lang w:val="en-US" w:eastAsia="en-US" w:bidi="ar-SA"/>
      </w:rPr>
    </w:lvl>
    <w:lvl w:ilvl="3" w:tplc="0A722476">
      <w:numFmt w:val="bullet"/>
      <w:lvlText w:val="•"/>
      <w:lvlJc w:val="left"/>
      <w:pPr>
        <w:ind w:left="1829" w:hanging="360"/>
      </w:pPr>
      <w:rPr>
        <w:rFonts w:hint="default"/>
        <w:lang w:val="en-US" w:eastAsia="en-US" w:bidi="ar-SA"/>
      </w:rPr>
    </w:lvl>
    <w:lvl w:ilvl="4" w:tplc="3C120F08">
      <w:numFmt w:val="bullet"/>
      <w:lvlText w:val="•"/>
      <w:lvlJc w:val="left"/>
      <w:pPr>
        <w:ind w:left="2286" w:hanging="360"/>
      </w:pPr>
      <w:rPr>
        <w:rFonts w:hint="default"/>
        <w:lang w:val="en-US" w:eastAsia="en-US" w:bidi="ar-SA"/>
      </w:rPr>
    </w:lvl>
    <w:lvl w:ilvl="5" w:tplc="0C64B572">
      <w:numFmt w:val="bullet"/>
      <w:lvlText w:val="•"/>
      <w:lvlJc w:val="left"/>
      <w:pPr>
        <w:ind w:left="2743" w:hanging="360"/>
      </w:pPr>
      <w:rPr>
        <w:rFonts w:hint="default"/>
        <w:lang w:val="en-US" w:eastAsia="en-US" w:bidi="ar-SA"/>
      </w:rPr>
    </w:lvl>
    <w:lvl w:ilvl="6" w:tplc="5ADACB4C">
      <w:numFmt w:val="bullet"/>
      <w:lvlText w:val="•"/>
      <w:lvlJc w:val="left"/>
      <w:pPr>
        <w:ind w:left="3199" w:hanging="360"/>
      </w:pPr>
      <w:rPr>
        <w:rFonts w:hint="default"/>
        <w:lang w:val="en-US" w:eastAsia="en-US" w:bidi="ar-SA"/>
      </w:rPr>
    </w:lvl>
    <w:lvl w:ilvl="7" w:tplc="9F842784">
      <w:numFmt w:val="bullet"/>
      <w:lvlText w:val="•"/>
      <w:lvlJc w:val="left"/>
      <w:pPr>
        <w:ind w:left="3656" w:hanging="360"/>
      </w:pPr>
      <w:rPr>
        <w:rFonts w:hint="default"/>
        <w:lang w:val="en-US" w:eastAsia="en-US" w:bidi="ar-SA"/>
      </w:rPr>
    </w:lvl>
    <w:lvl w:ilvl="8" w:tplc="4E72BBD6">
      <w:numFmt w:val="bullet"/>
      <w:lvlText w:val="•"/>
      <w:lvlJc w:val="left"/>
      <w:pPr>
        <w:ind w:left="4112" w:hanging="360"/>
      </w:pPr>
      <w:rPr>
        <w:rFonts w:hint="default"/>
        <w:lang w:val="en-US" w:eastAsia="en-US" w:bidi="ar-SA"/>
      </w:rPr>
    </w:lvl>
  </w:abstractNum>
  <w:abstractNum w:abstractNumId="32" w15:restartNumberingAfterBreak="0">
    <w:nsid w:val="292B7E1B"/>
    <w:multiLevelType w:val="hybridMultilevel"/>
    <w:tmpl w:val="25BAA808"/>
    <w:lvl w:ilvl="0" w:tplc="C98CB252">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624EB628">
      <w:numFmt w:val="bullet"/>
      <w:lvlText w:val="•"/>
      <w:lvlJc w:val="left"/>
      <w:pPr>
        <w:ind w:left="1240" w:hanging="1440"/>
      </w:pPr>
      <w:rPr>
        <w:rFonts w:hint="default"/>
        <w:lang w:val="en-US" w:eastAsia="en-US" w:bidi="ar-SA"/>
      </w:rPr>
    </w:lvl>
    <w:lvl w:ilvl="2" w:tplc="BB842B2A">
      <w:numFmt w:val="bullet"/>
      <w:lvlText w:val="•"/>
      <w:lvlJc w:val="left"/>
      <w:pPr>
        <w:ind w:left="2320" w:hanging="1440"/>
      </w:pPr>
      <w:rPr>
        <w:rFonts w:hint="default"/>
        <w:lang w:val="en-US" w:eastAsia="en-US" w:bidi="ar-SA"/>
      </w:rPr>
    </w:lvl>
    <w:lvl w:ilvl="3" w:tplc="61D6BC9E">
      <w:numFmt w:val="bullet"/>
      <w:lvlText w:val="•"/>
      <w:lvlJc w:val="left"/>
      <w:pPr>
        <w:ind w:left="3400" w:hanging="1440"/>
      </w:pPr>
      <w:rPr>
        <w:rFonts w:hint="default"/>
        <w:lang w:val="en-US" w:eastAsia="en-US" w:bidi="ar-SA"/>
      </w:rPr>
    </w:lvl>
    <w:lvl w:ilvl="4" w:tplc="AF56EE0C">
      <w:numFmt w:val="bullet"/>
      <w:lvlText w:val="•"/>
      <w:lvlJc w:val="left"/>
      <w:pPr>
        <w:ind w:left="4480" w:hanging="1440"/>
      </w:pPr>
      <w:rPr>
        <w:rFonts w:hint="default"/>
        <w:lang w:val="en-US" w:eastAsia="en-US" w:bidi="ar-SA"/>
      </w:rPr>
    </w:lvl>
    <w:lvl w:ilvl="5" w:tplc="DC10FB1A">
      <w:numFmt w:val="bullet"/>
      <w:lvlText w:val="•"/>
      <w:lvlJc w:val="left"/>
      <w:pPr>
        <w:ind w:left="5560" w:hanging="1440"/>
      </w:pPr>
      <w:rPr>
        <w:rFonts w:hint="default"/>
        <w:lang w:val="en-US" w:eastAsia="en-US" w:bidi="ar-SA"/>
      </w:rPr>
    </w:lvl>
    <w:lvl w:ilvl="6" w:tplc="CB9A601E">
      <w:numFmt w:val="bullet"/>
      <w:lvlText w:val="•"/>
      <w:lvlJc w:val="left"/>
      <w:pPr>
        <w:ind w:left="6640" w:hanging="1440"/>
      </w:pPr>
      <w:rPr>
        <w:rFonts w:hint="default"/>
        <w:lang w:val="en-US" w:eastAsia="en-US" w:bidi="ar-SA"/>
      </w:rPr>
    </w:lvl>
    <w:lvl w:ilvl="7" w:tplc="DCF07B3C">
      <w:numFmt w:val="bullet"/>
      <w:lvlText w:val="•"/>
      <w:lvlJc w:val="left"/>
      <w:pPr>
        <w:ind w:left="7720" w:hanging="1440"/>
      </w:pPr>
      <w:rPr>
        <w:rFonts w:hint="default"/>
        <w:lang w:val="en-US" w:eastAsia="en-US" w:bidi="ar-SA"/>
      </w:rPr>
    </w:lvl>
    <w:lvl w:ilvl="8" w:tplc="0E9A65EE">
      <w:numFmt w:val="bullet"/>
      <w:lvlText w:val="•"/>
      <w:lvlJc w:val="left"/>
      <w:pPr>
        <w:ind w:left="8800" w:hanging="1440"/>
      </w:pPr>
      <w:rPr>
        <w:rFonts w:hint="default"/>
        <w:lang w:val="en-US" w:eastAsia="en-US" w:bidi="ar-SA"/>
      </w:rPr>
    </w:lvl>
  </w:abstractNum>
  <w:abstractNum w:abstractNumId="33" w15:restartNumberingAfterBreak="0">
    <w:nsid w:val="2B621595"/>
    <w:multiLevelType w:val="hybridMultilevel"/>
    <w:tmpl w:val="5F3C05EC"/>
    <w:lvl w:ilvl="0" w:tplc="8D18726A">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EEDAD6D6">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888A7664">
      <w:numFmt w:val="bullet"/>
      <w:lvlText w:val="•"/>
      <w:lvlJc w:val="left"/>
      <w:pPr>
        <w:ind w:left="2320" w:hanging="1440"/>
      </w:pPr>
      <w:rPr>
        <w:rFonts w:hint="default"/>
        <w:lang w:val="en-US" w:eastAsia="en-US" w:bidi="ar-SA"/>
      </w:rPr>
    </w:lvl>
    <w:lvl w:ilvl="3" w:tplc="492202C0">
      <w:numFmt w:val="bullet"/>
      <w:lvlText w:val="•"/>
      <w:lvlJc w:val="left"/>
      <w:pPr>
        <w:ind w:left="3400" w:hanging="1440"/>
      </w:pPr>
      <w:rPr>
        <w:rFonts w:hint="default"/>
        <w:lang w:val="en-US" w:eastAsia="en-US" w:bidi="ar-SA"/>
      </w:rPr>
    </w:lvl>
    <w:lvl w:ilvl="4" w:tplc="E7B25912">
      <w:numFmt w:val="bullet"/>
      <w:lvlText w:val="•"/>
      <w:lvlJc w:val="left"/>
      <w:pPr>
        <w:ind w:left="4480" w:hanging="1440"/>
      </w:pPr>
      <w:rPr>
        <w:rFonts w:hint="default"/>
        <w:lang w:val="en-US" w:eastAsia="en-US" w:bidi="ar-SA"/>
      </w:rPr>
    </w:lvl>
    <w:lvl w:ilvl="5" w:tplc="777A23A6">
      <w:numFmt w:val="bullet"/>
      <w:lvlText w:val="•"/>
      <w:lvlJc w:val="left"/>
      <w:pPr>
        <w:ind w:left="5560" w:hanging="1440"/>
      </w:pPr>
      <w:rPr>
        <w:rFonts w:hint="default"/>
        <w:lang w:val="en-US" w:eastAsia="en-US" w:bidi="ar-SA"/>
      </w:rPr>
    </w:lvl>
    <w:lvl w:ilvl="6" w:tplc="DB34E202">
      <w:numFmt w:val="bullet"/>
      <w:lvlText w:val="•"/>
      <w:lvlJc w:val="left"/>
      <w:pPr>
        <w:ind w:left="6640" w:hanging="1440"/>
      </w:pPr>
      <w:rPr>
        <w:rFonts w:hint="default"/>
        <w:lang w:val="en-US" w:eastAsia="en-US" w:bidi="ar-SA"/>
      </w:rPr>
    </w:lvl>
    <w:lvl w:ilvl="7" w:tplc="E2A45080">
      <w:numFmt w:val="bullet"/>
      <w:lvlText w:val="•"/>
      <w:lvlJc w:val="left"/>
      <w:pPr>
        <w:ind w:left="7720" w:hanging="1440"/>
      </w:pPr>
      <w:rPr>
        <w:rFonts w:hint="default"/>
        <w:lang w:val="en-US" w:eastAsia="en-US" w:bidi="ar-SA"/>
      </w:rPr>
    </w:lvl>
    <w:lvl w:ilvl="8" w:tplc="A81268D0">
      <w:numFmt w:val="bullet"/>
      <w:lvlText w:val="•"/>
      <w:lvlJc w:val="left"/>
      <w:pPr>
        <w:ind w:left="8800" w:hanging="1440"/>
      </w:pPr>
      <w:rPr>
        <w:rFonts w:hint="default"/>
        <w:lang w:val="en-US" w:eastAsia="en-US" w:bidi="ar-SA"/>
      </w:rPr>
    </w:lvl>
  </w:abstractNum>
  <w:abstractNum w:abstractNumId="34" w15:restartNumberingAfterBreak="0">
    <w:nsid w:val="311A636B"/>
    <w:multiLevelType w:val="hybridMultilevel"/>
    <w:tmpl w:val="991657E2"/>
    <w:lvl w:ilvl="0" w:tplc="0C2C4458">
      <w:numFmt w:val="bullet"/>
      <w:lvlText w:val=""/>
      <w:lvlJc w:val="left"/>
      <w:pPr>
        <w:ind w:left="467" w:hanging="360"/>
      </w:pPr>
      <w:rPr>
        <w:rFonts w:ascii="Symbol" w:eastAsia="Symbol" w:hAnsi="Symbol" w:cs="Symbol" w:hint="default"/>
        <w:w w:val="99"/>
        <w:sz w:val="20"/>
        <w:szCs w:val="20"/>
        <w:lang w:val="en-US" w:eastAsia="en-US" w:bidi="ar-SA"/>
      </w:rPr>
    </w:lvl>
    <w:lvl w:ilvl="1" w:tplc="57AA6A14">
      <w:numFmt w:val="bullet"/>
      <w:lvlText w:val="•"/>
      <w:lvlJc w:val="left"/>
      <w:pPr>
        <w:ind w:left="916" w:hanging="360"/>
      </w:pPr>
      <w:rPr>
        <w:rFonts w:hint="default"/>
        <w:lang w:val="en-US" w:eastAsia="en-US" w:bidi="ar-SA"/>
      </w:rPr>
    </w:lvl>
    <w:lvl w:ilvl="2" w:tplc="07082D0A">
      <w:numFmt w:val="bullet"/>
      <w:lvlText w:val="•"/>
      <w:lvlJc w:val="left"/>
      <w:pPr>
        <w:ind w:left="1373" w:hanging="360"/>
      </w:pPr>
      <w:rPr>
        <w:rFonts w:hint="default"/>
        <w:lang w:val="en-US" w:eastAsia="en-US" w:bidi="ar-SA"/>
      </w:rPr>
    </w:lvl>
    <w:lvl w:ilvl="3" w:tplc="59F6ADE0">
      <w:numFmt w:val="bullet"/>
      <w:lvlText w:val="•"/>
      <w:lvlJc w:val="left"/>
      <w:pPr>
        <w:ind w:left="1829" w:hanging="360"/>
      </w:pPr>
      <w:rPr>
        <w:rFonts w:hint="default"/>
        <w:lang w:val="en-US" w:eastAsia="en-US" w:bidi="ar-SA"/>
      </w:rPr>
    </w:lvl>
    <w:lvl w:ilvl="4" w:tplc="DF3200E0">
      <w:numFmt w:val="bullet"/>
      <w:lvlText w:val="•"/>
      <w:lvlJc w:val="left"/>
      <w:pPr>
        <w:ind w:left="2286" w:hanging="360"/>
      </w:pPr>
      <w:rPr>
        <w:rFonts w:hint="default"/>
        <w:lang w:val="en-US" w:eastAsia="en-US" w:bidi="ar-SA"/>
      </w:rPr>
    </w:lvl>
    <w:lvl w:ilvl="5" w:tplc="043481F8">
      <w:numFmt w:val="bullet"/>
      <w:lvlText w:val="•"/>
      <w:lvlJc w:val="left"/>
      <w:pPr>
        <w:ind w:left="2743" w:hanging="360"/>
      </w:pPr>
      <w:rPr>
        <w:rFonts w:hint="default"/>
        <w:lang w:val="en-US" w:eastAsia="en-US" w:bidi="ar-SA"/>
      </w:rPr>
    </w:lvl>
    <w:lvl w:ilvl="6" w:tplc="82F42DA4">
      <w:numFmt w:val="bullet"/>
      <w:lvlText w:val="•"/>
      <w:lvlJc w:val="left"/>
      <w:pPr>
        <w:ind w:left="3199" w:hanging="360"/>
      </w:pPr>
      <w:rPr>
        <w:rFonts w:hint="default"/>
        <w:lang w:val="en-US" w:eastAsia="en-US" w:bidi="ar-SA"/>
      </w:rPr>
    </w:lvl>
    <w:lvl w:ilvl="7" w:tplc="68C0FCBA">
      <w:numFmt w:val="bullet"/>
      <w:lvlText w:val="•"/>
      <w:lvlJc w:val="left"/>
      <w:pPr>
        <w:ind w:left="3656" w:hanging="360"/>
      </w:pPr>
      <w:rPr>
        <w:rFonts w:hint="default"/>
        <w:lang w:val="en-US" w:eastAsia="en-US" w:bidi="ar-SA"/>
      </w:rPr>
    </w:lvl>
    <w:lvl w:ilvl="8" w:tplc="153CFC94">
      <w:numFmt w:val="bullet"/>
      <w:lvlText w:val="•"/>
      <w:lvlJc w:val="left"/>
      <w:pPr>
        <w:ind w:left="4112" w:hanging="360"/>
      </w:pPr>
      <w:rPr>
        <w:rFonts w:hint="default"/>
        <w:lang w:val="en-US" w:eastAsia="en-US" w:bidi="ar-SA"/>
      </w:rPr>
    </w:lvl>
  </w:abstractNum>
  <w:abstractNum w:abstractNumId="35" w15:restartNumberingAfterBreak="0">
    <w:nsid w:val="319B4B94"/>
    <w:multiLevelType w:val="hybridMultilevel"/>
    <w:tmpl w:val="4F04D7A8"/>
    <w:lvl w:ilvl="0" w:tplc="ED3EF750">
      <w:numFmt w:val="bullet"/>
      <w:lvlText w:val=""/>
      <w:lvlJc w:val="left"/>
      <w:pPr>
        <w:ind w:left="467" w:hanging="360"/>
      </w:pPr>
      <w:rPr>
        <w:rFonts w:ascii="Symbol" w:eastAsia="Symbol" w:hAnsi="Symbol" w:cs="Symbol" w:hint="default"/>
        <w:w w:val="99"/>
        <w:sz w:val="20"/>
        <w:szCs w:val="20"/>
        <w:lang w:val="en-US" w:eastAsia="en-US" w:bidi="ar-SA"/>
      </w:rPr>
    </w:lvl>
    <w:lvl w:ilvl="1" w:tplc="7FEE5F7C">
      <w:numFmt w:val="bullet"/>
      <w:lvlText w:val="•"/>
      <w:lvlJc w:val="left"/>
      <w:pPr>
        <w:ind w:left="916" w:hanging="360"/>
      </w:pPr>
      <w:rPr>
        <w:rFonts w:hint="default"/>
        <w:lang w:val="en-US" w:eastAsia="en-US" w:bidi="ar-SA"/>
      </w:rPr>
    </w:lvl>
    <w:lvl w:ilvl="2" w:tplc="6EBA4A82">
      <w:numFmt w:val="bullet"/>
      <w:lvlText w:val="•"/>
      <w:lvlJc w:val="left"/>
      <w:pPr>
        <w:ind w:left="1373" w:hanging="360"/>
      </w:pPr>
      <w:rPr>
        <w:rFonts w:hint="default"/>
        <w:lang w:val="en-US" w:eastAsia="en-US" w:bidi="ar-SA"/>
      </w:rPr>
    </w:lvl>
    <w:lvl w:ilvl="3" w:tplc="B3D6BE2A">
      <w:numFmt w:val="bullet"/>
      <w:lvlText w:val="•"/>
      <w:lvlJc w:val="left"/>
      <w:pPr>
        <w:ind w:left="1829" w:hanging="360"/>
      </w:pPr>
      <w:rPr>
        <w:rFonts w:hint="default"/>
        <w:lang w:val="en-US" w:eastAsia="en-US" w:bidi="ar-SA"/>
      </w:rPr>
    </w:lvl>
    <w:lvl w:ilvl="4" w:tplc="036A5EC8">
      <w:numFmt w:val="bullet"/>
      <w:lvlText w:val="•"/>
      <w:lvlJc w:val="left"/>
      <w:pPr>
        <w:ind w:left="2286" w:hanging="360"/>
      </w:pPr>
      <w:rPr>
        <w:rFonts w:hint="default"/>
        <w:lang w:val="en-US" w:eastAsia="en-US" w:bidi="ar-SA"/>
      </w:rPr>
    </w:lvl>
    <w:lvl w:ilvl="5" w:tplc="828E1956">
      <w:numFmt w:val="bullet"/>
      <w:lvlText w:val="•"/>
      <w:lvlJc w:val="left"/>
      <w:pPr>
        <w:ind w:left="2743" w:hanging="360"/>
      </w:pPr>
      <w:rPr>
        <w:rFonts w:hint="default"/>
        <w:lang w:val="en-US" w:eastAsia="en-US" w:bidi="ar-SA"/>
      </w:rPr>
    </w:lvl>
    <w:lvl w:ilvl="6" w:tplc="5C1AD3B8">
      <w:numFmt w:val="bullet"/>
      <w:lvlText w:val="•"/>
      <w:lvlJc w:val="left"/>
      <w:pPr>
        <w:ind w:left="3199" w:hanging="360"/>
      </w:pPr>
      <w:rPr>
        <w:rFonts w:hint="default"/>
        <w:lang w:val="en-US" w:eastAsia="en-US" w:bidi="ar-SA"/>
      </w:rPr>
    </w:lvl>
    <w:lvl w:ilvl="7" w:tplc="E29CF9F6">
      <w:numFmt w:val="bullet"/>
      <w:lvlText w:val="•"/>
      <w:lvlJc w:val="left"/>
      <w:pPr>
        <w:ind w:left="3656" w:hanging="360"/>
      </w:pPr>
      <w:rPr>
        <w:rFonts w:hint="default"/>
        <w:lang w:val="en-US" w:eastAsia="en-US" w:bidi="ar-SA"/>
      </w:rPr>
    </w:lvl>
    <w:lvl w:ilvl="8" w:tplc="D7B87072">
      <w:numFmt w:val="bullet"/>
      <w:lvlText w:val="•"/>
      <w:lvlJc w:val="left"/>
      <w:pPr>
        <w:ind w:left="4112" w:hanging="360"/>
      </w:pPr>
      <w:rPr>
        <w:rFonts w:hint="default"/>
        <w:lang w:val="en-US" w:eastAsia="en-US" w:bidi="ar-SA"/>
      </w:rPr>
    </w:lvl>
  </w:abstractNum>
  <w:abstractNum w:abstractNumId="36" w15:restartNumberingAfterBreak="0">
    <w:nsid w:val="32522F50"/>
    <w:multiLevelType w:val="hybridMultilevel"/>
    <w:tmpl w:val="9AC27D7A"/>
    <w:lvl w:ilvl="0" w:tplc="4B4E4582">
      <w:numFmt w:val="bullet"/>
      <w:lvlText w:val=""/>
      <w:lvlJc w:val="left"/>
      <w:pPr>
        <w:ind w:left="467" w:hanging="360"/>
      </w:pPr>
      <w:rPr>
        <w:rFonts w:ascii="Symbol" w:eastAsia="Symbol" w:hAnsi="Symbol" w:cs="Symbol" w:hint="default"/>
        <w:w w:val="99"/>
        <w:sz w:val="20"/>
        <w:szCs w:val="20"/>
        <w:lang w:val="en-US" w:eastAsia="en-US" w:bidi="ar-SA"/>
      </w:rPr>
    </w:lvl>
    <w:lvl w:ilvl="1" w:tplc="E2428EE2">
      <w:numFmt w:val="bullet"/>
      <w:lvlText w:val="•"/>
      <w:lvlJc w:val="left"/>
      <w:pPr>
        <w:ind w:left="916" w:hanging="360"/>
      </w:pPr>
      <w:rPr>
        <w:rFonts w:hint="default"/>
        <w:lang w:val="en-US" w:eastAsia="en-US" w:bidi="ar-SA"/>
      </w:rPr>
    </w:lvl>
    <w:lvl w:ilvl="2" w:tplc="2148456E">
      <w:numFmt w:val="bullet"/>
      <w:lvlText w:val="•"/>
      <w:lvlJc w:val="left"/>
      <w:pPr>
        <w:ind w:left="1373" w:hanging="360"/>
      </w:pPr>
      <w:rPr>
        <w:rFonts w:hint="default"/>
        <w:lang w:val="en-US" w:eastAsia="en-US" w:bidi="ar-SA"/>
      </w:rPr>
    </w:lvl>
    <w:lvl w:ilvl="3" w:tplc="18E2E42C">
      <w:numFmt w:val="bullet"/>
      <w:lvlText w:val="•"/>
      <w:lvlJc w:val="left"/>
      <w:pPr>
        <w:ind w:left="1829" w:hanging="360"/>
      </w:pPr>
      <w:rPr>
        <w:rFonts w:hint="default"/>
        <w:lang w:val="en-US" w:eastAsia="en-US" w:bidi="ar-SA"/>
      </w:rPr>
    </w:lvl>
    <w:lvl w:ilvl="4" w:tplc="16506C34">
      <w:numFmt w:val="bullet"/>
      <w:lvlText w:val="•"/>
      <w:lvlJc w:val="left"/>
      <w:pPr>
        <w:ind w:left="2286" w:hanging="360"/>
      </w:pPr>
      <w:rPr>
        <w:rFonts w:hint="default"/>
        <w:lang w:val="en-US" w:eastAsia="en-US" w:bidi="ar-SA"/>
      </w:rPr>
    </w:lvl>
    <w:lvl w:ilvl="5" w:tplc="823CDDCA">
      <w:numFmt w:val="bullet"/>
      <w:lvlText w:val="•"/>
      <w:lvlJc w:val="left"/>
      <w:pPr>
        <w:ind w:left="2743" w:hanging="360"/>
      </w:pPr>
      <w:rPr>
        <w:rFonts w:hint="default"/>
        <w:lang w:val="en-US" w:eastAsia="en-US" w:bidi="ar-SA"/>
      </w:rPr>
    </w:lvl>
    <w:lvl w:ilvl="6" w:tplc="0F3A91E8">
      <w:numFmt w:val="bullet"/>
      <w:lvlText w:val="•"/>
      <w:lvlJc w:val="left"/>
      <w:pPr>
        <w:ind w:left="3199" w:hanging="360"/>
      </w:pPr>
      <w:rPr>
        <w:rFonts w:hint="default"/>
        <w:lang w:val="en-US" w:eastAsia="en-US" w:bidi="ar-SA"/>
      </w:rPr>
    </w:lvl>
    <w:lvl w:ilvl="7" w:tplc="EB7483B2">
      <w:numFmt w:val="bullet"/>
      <w:lvlText w:val="•"/>
      <w:lvlJc w:val="left"/>
      <w:pPr>
        <w:ind w:left="3656" w:hanging="360"/>
      </w:pPr>
      <w:rPr>
        <w:rFonts w:hint="default"/>
        <w:lang w:val="en-US" w:eastAsia="en-US" w:bidi="ar-SA"/>
      </w:rPr>
    </w:lvl>
    <w:lvl w:ilvl="8" w:tplc="EB6086F0">
      <w:numFmt w:val="bullet"/>
      <w:lvlText w:val="•"/>
      <w:lvlJc w:val="left"/>
      <w:pPr>
        <w:ind w:left="4112" w:hanging="360"/>
      </w:pPr>
      <w:rPr>
        <w:rFonts w:hint="default"/>
        <w:lang w:val="en-US" w:eastAsia="en-US" w:bidi="ar-SA"/>
      </w:rPr>
    </w:lvl>
  </w:abstractNum>
  <w:abstractNum w:abstractNumId="37" w15:restartNumberingAfterBreak="0">
    <w:nsid w:val="331D215C"/>
    <w:multiLevelType w:val="hybridMultilevel"/>
    <w:tmpl w:val="F48E9616"/>
    <w:lvl w:ilvl="0" w:tplc="3D66D878">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0136BB24">
      <w:numFmt w:val="bullet"/>
      <w:lvlText w:val="•"/>
      <w:lvlJc w:val="left"/>
      <w:pPr>
        <w:ind w:left="1240" w:hanging="1440"/>
      </w:pPr>
      <w:rPr>
        <w:rFonts w:hint="default"/>
        <w:lang w:val="en-US" w:eastAsia="en-US" w:bidi="ar-SA"/>
      </w:rPr>
    </w:lvl>
    <w:lvl w:ilvl="2" w:tplc="CEC4F3AE">
      <w:numFmt w:val="bullet"/>
      <w:lvlText w:val="•"/>
      <w:lvlJc w:val="left"/>
      <w:pPr>
        <w:ind w:left="2320" w:hanging="1440"/>
      </w:pPr>
      <w:rPr>
        <w:rFonts w:hint="default"/>
        <w:lang w:val="en-US" w:eastAsia="en-US" w:bidi="ar-SA"/>
      </w:rPr>
    </w:lvl>
    <w:lvl w:ilvl="3" w:tplc="FFB0ACBC">
      <w:numFmt w:val="bullet"/>
      <w:lvlText w:val="•"/>
      <w:lvlJc w:val="left"/>
      <w:pPr>
        <w:ind w:left="3400" w:hanging="1440"/>
      </w:pPr>
      <w:rPr>
        <w:rFonts w:hint="default"/>
        <w:lang w:val="en-US" w:eastAsia="en-US" w:bidi="ar-SA"/>
      </w:rPr>
    </w:lvl>
    <w:lvl w:ilvl="4" w:tplc="15BC0B5A">
      <w:numFmt w:val="bullet"/>
      <w:lvlText w:val="•"/>
      <w:lvlJc w:val="left"/>
      <w:pPr>
        <w:ind w:left="4480" w:hanging="1440"/>
      </w:pPr>
      <w:rPr>
        <w:rFonts w:hint="default"/>
        <w:lang w:val="en-US" w:eastAsia="en-US" w:bidi="ar-SA"/>
      </w:rPr>
    </w:lvl>
    <w:lvl w:ilvl="5" w:tplc="E8301EDA">
      <w:numFmt w:val="bullet"/>
      <w:lvlText w:val="•"/>
      <w:lvlJc w:val="left"/>
      <w:pPr>
        <w:ind w:left="5560" w:hanging="1440"/>
      </w:pPr>
      <w:rPr>
        <w:rFonts w:hint="default"/>
        <w:lang w:val="en-US" w:eastAsia="en-US" w:bidi="ar-SA"/>
      </w:rPr>
    </w:lvl>
    <w:lvl w:ilvl="6" w:tplc="126E7AB0">
      <w:numFmt w:val="bullet"/>
      <w:lvlText w:val="•"/>
      <w:lvlJc w:val="left"/>
      <w:pPr>
        <w:ind w:left="6640" w:hanging="1440"/>
      </w:pPr>
      <w:rPr>
        <w:rFonts w:hint="default"/>
        <w:lang w:val="en-US" w:eastAsia="en-US" w:bidi="ar-SA"/>
      </w:rPr>
    </w:lvl>
    <w:lvl w:ilvl="7" w:tplc="4C50EE20">
      <w:numFmt w:val="bullet"/>
      <w:lvlText w:val="•"/>
      <w:lvlJc w:val="left"/>
      <w:pPr>
        <w:ind w:left="7720" w:hanging="1440"/>
      </w:pPr>
      <w:rPr>
        <w:rFonts w:hint="default"/>
        <w:lang w:val="en-US" w:eastAsia="en-US" w:bidi="ar-SA"/>
      </w:rPr>
    </w:lvl>
    <w:lvl w:ilvl="8" w:tplc="EC0E6B32">
      <w:numFmt w:val="bullet"/>
      <w:lvlText w:val="•"/>
      <w:lvlJc w:val="left"/>
      <w:pPr>
        <w:ind w:left="8800" w:hanging="1440"/>
      </w:pPr>
      <w:rPr>
        <w:rFonts w:hint="default"/>
        <w:lang w:val="en-US" w:eastAsia="en-US" w:bidi="ar-SA"/>
      </w:rPr>
    </w:lvl>
  </w:abstractNum>
  <w:abstractNum w:abstractNumId="38" w15:restartNumberingAfterBreak="0">
    <w:nsid w:val="34A27817"/>
    <w:multiLevelType w:val="hybridMultilevel"/>
    <w:tmpl w:val="AB6CE954"/>
    <w:lvl w:ilvl="0" w:tplc="FC586906">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92E03320">
      <w:numFmt w:val="bullet"/>
      <w:lvlText w:val="•"/>
      <w:lvlJc w:val="left"/>
      <w:pPr>
        <w:ind w:left="1240" w:hanging="1440"/>
      </w:pPr>
      <w:rPr>
        <w:rFonts w:hint="default"/>
        <w:lang w:val="en-US" w:eastAsia="en-US" w:bidi="ar-SA"/>
      </w:rPr>
    </w:lvl>
    <w:lvl w:ilvl="2" w:tplc="DEBA0F1E">
      <w:numFmt w:val="bullet"/>
      <w:lvlText w:val="•"/>
      <w:lvlJc w:val="left"/>
      <w:pPr>
        <w:ind w:left="2320" w:hanging="1440"/>
      </w:pPr>
      <w:rPr>
        <w:rFonts w:hint="default"/>
        <w:lang w:val="en-US" w:eastAsia="en-US" w:bidi="ar-SA"/>
      </w:rPr>
    </w:lvl>
    <w:lvl w:ilvl="3" w:tplc="5FF019A8">
      <w:numFmt w:val="bullet"/>
      <w:lvlText w:val="•"/>
      <w:lvlJc w:val="left"/>
      <w:pPr>
        <w:ind w:left="3400" w:hanging="1440"/>
      </w:pPr>
      <w:rPr>
        <w:rFonts w:hint="default"/>
        <w:lang w:val="en-US" w:eastAsia="en-US" w:bidi="ar-SA"/>
      </w:rPr>
    </w:lvl>
    <w:lvl w:ilvl="4" w:tplc="A76437A4">
      <w:numFmt w:val="bullet"/>
      <w:lvlText w:val="•"/>
      <w:lvlJc w:val="left"/>
      <w:pPr>
        <w:ind w:left="4480" w:hanging="1440"/>
      </w:pPr>
      <w:rPr>
        <w:rFonts w:hint="default"/>
        <w:lang w:val="en-US" w:eastAsia="en-US" w:bidi="ar-SA"/>
      </w:rPr>
    </w:lvl>
    <w:lvl w:ilvl="5" w:tplc="DAC2C166">
      <w:numFmt w:val="bullet"/>
      <w:lvlText w:val="•"/>
      <w:lvlJc w:val="left"/>
      <w:pPr>
        <w:ind w:left="5560" w:hanging="1440"/>
      </w:pPr>
      <w:rPr>
        <w:rFonts w:hint="default"/>
        <w:lang w:val="en-US" w:eastAsia="en-US" w:bidi="ar-SA"/>
      </w:rPr>
    </w:lvl>
    <w:lvl w:ilvl="6" w:tplc="04407AD4">
      <w:numFmt w:val="bullet"/>
      <w:lvlText w:val="•"/>
      <w:lvlJc w:val="left"/>
      <w:pPr>
        <w:ind w:left="6640" w:hanging="1440"/>
      </w:pPr>
      <w:rPr>
        <w:rFonts w:hint="default"/>
        <w:lang w:val="en-US" w:eastAsia="en-US" w:bidi="ar-SA"/>
      </w:rPr>
    </w:lvl>
    <w:lvl w:ilvl="7" w:tplc="7F9C295A">
      <w:numFmt w:val="bullet"/>
      <w:lvlText w:val="•"/>
      <w:lvlJc w:val="left"/>
      <w:pPr>
        <w:ind w:left="7720" w:hanging="1440"/>
      </w:pPr>
      <w:rPr>
        <w:rFonts w:hint="default"/>
        <w:lang w:val="en-US" w:eastAsia="en-US" w:bidi="ar-SA"/>
      </w:rPr>
    </w:lvl>
    <w:lvl w:ilvl="8" w:tplc="B17EA796">
      <w:numFmt w:val="bullet"/>
      <w:lvlText w:val="•"/>
      <w:lvlJc w:val="left"/>
      <w:pPr>
        <w:ind w:left="8800" w:hanging="1440"/>
      </w:pPr>
      <w:rPr>
        <w:rFonts w:hint="default"/>
        <w:lang w:val="en-US" w:eastAsia="en-US" w:bidi="ar-SA"/>
      </w:rPr>
    </w:lvl>
  </w:abstractNum>
  <w:abstractNum w:abstractNumId="39" w15:restartNumberingAfterBreak="0">
    <w:nsid w:val="350135F3"/>
    <w:multiLevelType w:val="hybridMultilevel"/>
    <w:tmpl w:val="C3228B92"/>
    <w:lvl w:ilvl="0" w:tplc="C2467170">
      <w:start w:val="1"/>
      <w:numFmt w:val="lowerLetter"/>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07EEDEE">
      <w:numFmt w:val="bullet"/>
      <w:lvlText w:val="•"/>
      <w:lvlJc w:val="left"/>
      <w:pPr>
        <w:ind w:left="1240" w:hanging="1440"/>
      </w:pPr>
      <w:rPr>
        <w:rFonts w:hint="default"/>
        <w:lang w:val="en-US" w:eastAsia="en-US" w:bidi="ar-SA"/>
      </w:rPr>
    </w:lvl>
    <w:lvl w:ilvl="2" w:tplc="83CE19A0">
      <w:numFmt w:val="bullet"/>
      <w:lvlText w:val="•"/>
      <w:lvlJc w:val="left"/>
      <w:pPr>
        <w:ind w:left="2320" w:hanging="1440"/>
      </w:pPr>
      <w:rPr>
        <w:rFonts w:hint="default"/>
        <w:lang w:val="en-US" w:eastAsia="en-US" w:bidi="ar-SA"/>
      </w:rPr>
    </w:lvl>
    <w:lvl w:ilvl="3" w:tplc="6E227B90">
      <w:numFmt w:val="bullet"/>
      <w:lvlText w:val="•"/>
      <w:lvlJc w:val="left"/>
      <w:pPr>
        <w:ind w:left="3400" w:hanging="1440"/>
      </w:pPr>
      <w:rPr>
        <w:rFonts w:hint="default"/>
        <w:lang w:val="en-US" w:eastAsia="en-US" w:bidi="ar-SA"/>
      </w:rPr>
    </w:lvl>
    <w:lvl w:ilvl="4" w:tplc="AE160558">
      <w:numFmt w:val="bullet"/>
      <w:lvlText w:val="•"/>
      <w:lvlJc w:val="left"/>
      <w:pPr>
        <w:ind w:left="4480" w:hanging="1440"/>
      </w:pPr>
      <w:rPr>
        <w:rFonts w:hint="default"/>
        <w:lang w:val="en-US" w:eastAsia="en-US" w:bidi="ar-SA"/>
      </w:rPr>
    </w:lvl>
    <w:lvl w:ilvl="5" w:tplc="644E5D3C">
      <w:numFmt w:val="bullet"/>
      <w:lvlText w:val="•"/>
      <w:lvlJc w:val="left"/>
      <w:pPr>
        <w:ind w:left="5560" w:hanging="1440"/>
      </w:pPr>
      <w:rPr>
        <w:rFonts w:hint="default"/>
        <w:lang w:val="en-US" w:eastAsia="en-US" w:bidi="ar-SA"/>
      </w:rPr>
    </w:lvl>
    <w:lvl w:ilvl="6" w:tplc="1ED2C2EA">
      <w:numFmt w:val="bullet"/>
      <w:lvlText w:val="•"/>
      <w:lvlJc w:val="left"/>
      <w:pPr>
        <w:ind w:left="6640" w:hanging="1440"/>
      </w:pPr>
      <w:rPr>
        <w:rFonts w:hint="default"/>
        <w:lang w:val="en-US" w:eastAsia="en-US" w:bidi="ar-SA"/>
      </w:rPr>
    </w:lvl>
    <w:lvl w:ilvl="7" w:tplc="FE103394">
      <w:numFmt w:val="bullet"/>
      <w:lvlText w:val="•"/>
      <w:lvlJc w:val="left"/>
      <w:pPr>
        <w:ind w:left="7720" w:hanging="1440"/>
      </w:pPr>
      <w:rPr>
        <w:rFonts w:hint="default"/>
        <w:lang w:val="en-US" w:eastAsia="en-US" w:bidi="ar-SA"/>
      </w:rPr>
    </w:lvl>
    <w:lvl w:ilvl="8" w:tplc="290861FC">
      <w:numFmt w:val="bullet"/>
      <w:lvlText w:val="•"/>
      <w:lvlJc w:val="left"/>
      <w:pPr>
        <w:ind w:left="8800" w:hanging="1440"/>
      </w:pPr>
      <w:rPr>
        <w:rFonts w:hint="default"/>
        <w:lang w:val="en-US" w:eastAsia="en-US" w:bidi="ar-SA"/>
      </w:rPr>
    </w:lvl>
  </w:abstractNum>
  <w:abstractNum w:abstractNumId="40" w15:restartNumberingAfterBreak="0">
    <w:nsid w:val="38D346D2"/>
    <w:multiLevelType w:val="hybridMultilevel"/>
    <w:tmpl w:val="344EFC36"/>
    <w:lvl w:ilvl="0" w:tplc="F4AAB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D85651"/>
    <w:multiLevelType w:val="hybridMultilevel"/>
    <w:tmpl w:val="70C83CE2"/>
    <w:lvl w:ilvl="0" w:tplc="0ABAD3A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E4FC286C">
      <w:numFmt w:val="bullet"/>
      <w:lvlText w:val="•"/>
      <w:lvlJc w:val="left"/>
      <w:pPr>
        <w:ind w:left="1240" w:hanging="1440"/>
      </w:pPr>
      <w:rPr>
        <w:rFonts w:hint="default"/>
        <w:lang w:val="en-US" w:eastAsia="en-US" w:bidi="ar-SA"/>
      </w:rPr>
    </w:lvl>
    <w:lvl w:ilvl="2" w:tplc="17CE8858">
      <w:numFmt w:val="bullet"/>
      <w:lvlText w:val="•"/>
      <w:lvlJc w:val="left"/>
      <w:pPr>
        <w:ind w:left="2320" w:hanging="1440"/>
      </w:pPr>
      <w:rPr>
        <w:rFonts w:hint="default"/>
        <w:lang w:val="en-US" w:eastAsia="en-US" w:bidi="ar-SA"/>
      </w:rPr>
    </w:lvl>
    <w:lvl w:ilvl="3" w:tplc="1EDEA6A0">
      <w:numFmt w:val="bullet"/>
      <w:lvlText w:val="•"/>
      <w:lvlJc w:val="left"/>
      <w:pPr>
        <w:ind w:left="3400" w:hanging="1440"/>
      </w:pPr>
      <w:rPr>
        <w:rFonts w:hint="default"/>
        <w:lang w:val="en-US" w:eastAsia="en-US" w:bidi="ar-SA"/>
      </w:rPr>
    </w:lvl>
    <w:lvl w:ilvl="4" w:tplc="CE9256E0">
      <w:numFmt w:val="bullet"/>
      <w:lvlText w:val="•"/>
      <w:lvlJc w:val="left"/>
      <w:pPr>
        <w:ind w:left="4480" w:hanging="1440"/>
      </w:pPr>
      <w:rPr>
        <w:rFonts w:hint="default"/>
        <w:lang w:val="en-US" w:eastAsia="en-US" w:bidi="ar-SA"/>
      </w:rPr>
    </w:lvl>
    <w:lvl w:ilvl="5" w:tplc="59BE3B7C">
      <w:numFmt w:val="bullet"/>
      <w:lvlText w:val="•"/>
      <w:lvlJc w:val="left"/>
      <w:pPr>
        <w:ind w:left="5560" w:hanging="1440"/>
      </w:pPr>
      <w:rPr>
        <w:rFonts w:hint="default"/>
        <w:lang w:val="en-US" w:eastAsia="en-US" w:bidi="ar-SA"/>
      </w:rPr>
    </w:lvl>
    <w:lvl w:ilvl="6" w:tplc="62F6E0A0">
      <w:numFmt w:val="bullet"/>
      <w:lvlText w:val="•"/>
      <w:lvlJc w:val="left"/>
      <w:pPr>
        <w:ind w:left="6640" w:hanging="1440"/>
      </w:pPr>
      <w:rPr>
        <w:rFonts w:hint="default"/>
        <w:lang w:val="en-US" w:eastAsia="en-US" w:bidi="ar-SA"/>
      </w:rPr>
    </w:lvl>
    <w:lvl w:ilvl="7" w:tplc="F8BE3F84">
      <w:numFmt w:val="bullet"/>
      <w:lvlText w:val="•"/>
      <w:lvlJc w:val="left"/>
      <w:pPr>
        <w:ind w:left="7720" w:hanging="1440"/>
      </w:pPr>
      <w:rPr>
        <w:rFonts w:hint="default"/>
        <w:lang w:val="en-US" w:eastAsia="en-US" w:bidi="ar-SA"/>
      </w:rPr>
    </w:lvl>
    <w:lvl w:ilvl="8" w:tplc="1DA0D8E2">
      <w:numFmt w:val="bullet"/>
      <w:lvlText w:val="•"/>
      <w:lvlJc w:val="left"/>
      <w:pPr>
        <w:ind w:left="8800" w:hanging="1440"/>
      </w:pPr>
      <w:rPr>
        <w:rFonts w:hint="default"/>
        <w:lang w:val="en-US" w:eastAsia="en-US" w:bidi="ar-SA"/>
      </w:rPr>
    </w:lvl>
  </w:abstractNum>
  <w:abstractNum w:abstractNumId="42" w15:restartNumberingAfterBreak="0">
    <w:nsid w:val="3C7E65EA"/>
    <w:multiLevelType w:val="hybridMultilevel"/>
    <w:tmpl w:val="3F4EDCF6"/>
    <w:lvl w:ilvl="0" w:tplc="7E7613FA">
      <w:numFmt w:val="bullet"/>
      <w:lvlText w:val=""/>
      <w:lvlJc w:val="left"/>
      <w:pPr>
        <w:ind w:left="467" w:hanging="360"/>
      </w:pPr>
      <w:rPr>
        <w:rFonts w:ascii="Symbol" w:eastAsia="Symbol" w:hAnsi="Symbol" w:cs="Symbol" w:hint="default"/>
        <w:w w:val="99"/>
        <w:sz w:val="20"/>
        <w:szCs w:val="20"/>
        <w:lang w:val="en-US" w:eastAsia="en-US" w:bidi="ar-SA"/>
      </w:rPr>
    </w:lvl>
    <w:lvl w:ilvl="1" w:tplc="A30A201C">
      <w:numFmt w:val="bullet"/>
      <w:lvlText w:val="•"/>
      <w:lvlJc w:val="left"/>
      <w:pPr>
        <w:ind w:left="916" w:hanging="360"/>
      </w:pPr>
      <w:rPr>
        <w:rFonts w:hint="default"/>
        <w:lang w:val="en-US" w:eastAsia="en-US" w:bidi="ar-SA"/>
      </w:rPr>
    </w:lvl>
    <w:lvl w:ilvl="2" w:tplc="4434D154">
      <w:numFmt w:val="bullet"/>
      <w:lvlText w:val="•"/>
      <w:lvlJc w:val="left"/>
      <w:pPr>
        <w:ind w:left="1373" w:hanging="360"/>
      </w:pPr>
      <w:rPr>
        <w:rFonts w:hint="default"/>
        <w:lang w:val="en-US" w:eastAsia="en-US" w:bidi="ar-SA"/>
      </w:rPr>
    </w:lvl>
    <w:lvl w:ilvl="3" w:tplc="3F20054A">
      <w:numFmt w:val="bullet"/>
      <w:lvlText w:val="•"/>
      <w:lvlJc w:val="left"/>
      <w:pPr>
        <w:ind w:left="1829" w:hanging="360"/>
      </w:pPr>
      <w:rPr>
        <w:rFonts w:hint="default"/>
        <w:lang w:val="en-US" w:eastAsia="en-US" w:bidi="ar-SA"/>
      </w:rPr>
    </w:lvl>
    <w:lvl w:ilvl="4" w:tplc="68806538">
      <w:numFmt w:val="bullet"/>
      <w:lvlText w:val="•"/>
      <w:lvlJc w:val="left"/>
      <w:pPr>
        <w:ind w:left="2286" w:hanging="360"/>
      </w:pPr>
      <w:rPr>
        <w:rFonts w:hint="default"/>
        <w:lang w:val="en-US" w:eastAsia="en-US" w:bidi="ar-SA"/>
      </w:rPr>
    </w:lvl>
    <w:lvl w:ilvl="5" w:tplc="A5449C64">
      <w:numFmt w:val="bullet"/>
      <w:lvlText w:val="•"/>
      <w:lvlJc w:val="left"/>
      <w:pPr>
        <w:ind w:left="2743" w:hanging="360"/>
      </w:pPr>
      <w:rPr>
        <w:rFonts w:hint="default"/>
        <w:lang w:val="en-US" w:eastAsia="en-US" w:bidi="ar-SA"/>
      </w:rPr>
    </w:lvl>
    <w:lvl w:ilvl="6" w:tplc="2F1EFA9C">
      <w:numFmt w:val="bullet"/>
      <w:lvlText w:val="•"/>
      <w:lvlJc w:val="left"/>
      <w:pPr>
        <w:ind w:left="3199" w:hanging="360"/>
      </w:pPr>
      <w:rPr>
        <w:rFonts w:hint="default"/>
        <w:lang w:val="en-US" w:eastAsia="en-US" w:bidi="ar-SA"/>
      </w:rPr>
    </w:lvl>
    <w:lvl w:ilvl="7" w:tplc="FA1EF7CE">
      <w:numFmt w:val="bullet"/>
      <w:lvlText w:val="•"/>
      <w:lvlJc w:val="left"/>
      <w:pPr>
        <w:ind w:left="3656" w:hanging="360"/>
      </w:pPr>
      <w:rPr>
        <w:rFonts w:hint="default"/>
        <w:lang w:val="en-US" w:eastAsia="en-US" w:bidi="ar-SA"/>
      </w:rPr>
    </w:lvl>
    <w:lvl w:ilvl="8" w:tplc="625CB9F6">
      <w:numFmt w:val="bullet"/>
      <w:lvlText w:val="•"/>
      <w:lvlJc w:val="left"/>
      <w:pPr>
        <w:ind w:left="4112" w:hanging="360"/>
      </w:pPr>
      <w:rPr>
        <w:rFonts w:hint="default"/>
        <w:lang w:val="en-US" w:eastAsia="en-US" w:bidi="ar-SA"/>
      </w:rPr>
    </w:lvl>
  </w:abstractNum>
  <w:abstractNum w:abstractNumId="43" w15:restartNumberingAfterBreak="0">
    <w:nsid w:val="3D326EC7"/>
    <w:multiLevelType w:val="hybridMultilevel"/>
    <w:tmpl w:val="4522AB4E"/>
    <w:lvl w:ilvl="0" w:tplc="5F64FA86">
      <w:start w:val="3"/>
      <w:numFmt w:val="lowerRoman"/>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957C34A4">
      <w:start w:val="1"/>
      <w:numFmt w:val="upperRoman"/>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E5A21506">
      <w:start w:val="1"/>
      <w:numFmt w:val="decimal"/>
      <w:lvlText w:val="(%3)"/>
      <w:lvlJc w:val="left"/>
      <w:pPr>
        <w:ind w:left="160" w:hanging="1440"/>
      </w:pPr>
      <w:rPr>
        <w:rFonts w:ascii="Courier New" w:eastAsia="Courier New" w:hAnsi="Courier New" w:cs="Courier New" w:hint="default"/>
        <w:spacing w:val="-1"/>
        <w:w w:val="100"/>
        <w:sz w:val="24"/>
        <w:szCs w:val="24"/>
        <w:lang w:val="en-US" w:eastAsia="en-US" w:bidi="ar-SA"/>
      </w:rPr>
    </w:lvl>
    <w:lvl w:ilvl="3" w:tplc="FDC63310">
      <w:numFmt w:val="bullet"/>
      <w:lvlText w:val="•"/>
      <w:lvlJc w:val="left"/>
      <w:pPr>
        <w:ind w:left="3400" w:hanging="1440"/>
      </w:pPr>
      <w:rPr>
        <w:rFonts w:hint="default"/>
        <w:lang w:val="en-US" w:eastAsia="en-US" w:bidi="ar-SA"/>
      </w:rPr>
    </w:lvl>
    <w:lvl w:ilvl="4" w:tplc="6A5A8398">
      <w:numFmt w:val="bullet"/>
      <w:lvlText w:val="•"/>
      <w:lvlJc w:val="left"/>
      <w:pPr>
        <w:ind w:left="4480" w:hanging="1440"/>
      </w:pPr>
      <w:rPr>
        <w:rFonts w:hint="default"/>
        <w:lang w:val="en-US" w:eastAsia="en-US" w:bidi="ar-SA"/>
      </w:rPr>
    </w:lvl>
    <w:lvl w:ilvl="5" w:tplc="D4B0DF28">
      <w:numFmt w:val="bullet"/>
      <w:lvlText w:val="•"/>
      <w:lvlJc w:val="left"/>
      <w:pPr>
        <w:ind w:left="5560" w:hanging="1440"/>
      </w:pPr>
      <w:rPr>
        <w:rFonts w:hint="default"/>
        <w:lang w:val="en-US" w:eastAsia="en-US" w:bidi="ar-SA"/>
      </w:rPr>
    </w:lvl>
    <w:lvl w:ilvl="6" w:tplc="C436F08E">
      <w:numFmt w:val="bullet"/>
      <w:lvlText w:val="•"/>
      <w:lvlJc w:val="left"/>
      <w:pPr>
        <w:ind w:left="6640" w:hanging="1440"/>
      </w:pPr>
      <w:rPr>
        <w:rFonts w:hint="default"/>
        <w:lang w:val="en-US" w:eastAsia="en-US" w:bidi="ar-SA"/>
      </w:rPr>
    </w:lvl>
    <w:lvl w:ilvl="7" w:tplc="255EF4DE">
      <w:numFmt w:val="bullet"/>
      <w:lvlText w:val="•"/>
      <w:lvlJc w:val="left"/>
      <w:pPr>
        <w:ind w:left="7720" w:hanging="1440"/>
      </w:pPr>
      <w:rPr>
        <w:rFonts w:hint="default"/>
        <w:lang w:val="en-US" w:eastAsia="en-US" w:bidi="ar-SA"/>
      </w:rPr>
    </w:lvl>
    <w:lvl w:ilvl="8" w:tplc="68C823C6">
      <w:numFmt w:val="bullet"/>
      <w:lvlText w:val="•"/>
      <w:lvlJc w:val="left"/>
      <w:pPr>
        <w:ind w:left="8800" w:hanging="1440"/>
      </w:pPr>
      <w:rPr>
        <w:rFonts w:hint="default"/>
        <w:lang w:val="en-US" w:eastAsia="en-US" w:bidi="ar-SA"/>
      </w:rPr>
    </w:lvl>
  </w:abstractNum>
  <w:abstractNum w:abstractNumId="44" w15:restartNumberingAfterBreak="0">
    <w:nsid w:val="3E574DC3"/>
    <w:multiLevelType w:val="hybridMultilevel"/>
    <w:tmpl w:val="DD4EA82E"/>
    <w:lvl w:ilvl="0" w:tplc="5BE6FBA8">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0CB6EF8C">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61B02DBE">
      <w:numFmt w:val="bullet"/>
      <w:lvlText w:val="•"/>
      <w:lvlJc w:val="left"/>
      <w:pPr>
        <w:ind w:left="2320" w:hanging="1440"/>
      </w:pPr>
      <w:rPr>
        <w:rFonts w:hint="default"/>
        <w:lang w:val="en-US" w:eastAsia="en-US" w:bidi="ar-SA"/>
      </w:rPr>
    </w:lvl>
    <w:lvl w:ilvl="3" w:tplc="4FA28BE6">
      <w:numFmt w:val="bullet"/>
      <w:lvlText w:val="•"/>
      <w:lvlJc w:val="left"/>
      <w:pPr>
        <w:ind w:left="3400" w:hanging="1440"/>
      </w:pPr>
      <w:rPr>
        <w:rFonts w:hint="default"/>
        <w:lang w:val="en-US" w:eastAsia="en-US" w:bidi="ar-SA"/>
      </w:rPr>
    </w:lvl>
    <w:lvl w:ilvl="4" w:tplc="83ACED10">
      <w:numFmt w:val="bullet"/>
      <w:lvlText w:val="•"/>
      <w:lvlJc w:val="left"/>
      <w:pPr>
        <w:ind w:left="4480" w:hanging="1440"/>
      </w:pPr>
      <w:rPr>
        <w:rFonts w:hint="default"/>
        <w:lang w:val="en-US" w:eastAsia="en-US" w:bidi="ar-SA"/>
      </w:rPr>
    </w:lvl>
    <w:lvl w:ilvl="5" w:tplc="4200859C">
      <w:numFmt w:val="bullet"/>
      <w:lvlText w:val="•"/>
      <w:lvlJc w:val="left"/>
      <w:pPr>
        <w:ind w:left="5560" w:hanging="1440"/>
      </w:pPr>
      <w:rPr>
        <w:rFonts w:hint="default"/>
        <w:lang w:val="en-US" w:eastAsia="en-US" w:bidi="ar-SA"/>
      </w:rPr>
    </w:lvl>
    <w:lvl w:ilvl="6" w:tplc="3982A046">
      <w:numFmt w:val="bullet"/>
      <w:lvlText w:val="•"/>
      <w:lvlJc w:val="left"/>
      <w:pPr>
        <w:ind w:left="6640" w:hanging="1440"/>
      </w:pPr>
      <w:rPr>
        <w:rFonts w:hint="default"/>
        <w:lang w:val="en-US" w:eastAsia="en-US" w:bidi="ar-SA"/>
      </w:rPr>
    </w:lvl>
    <w:lvl w:ilvl="7" w:tplc="4C12CD0E">
      <w:numFmt w:val="bullet"/>
      <w:lvlText w:val="•"/>
      <w:lvlJc w:val="left"/>
      <w:pPr>
        <w:ind w:left="7720" w:hanging="1440"/>
      </w:pPr>
      <w:rPr>
        <w:rFonts w:hint="default"/>
        <w:lang w:val="en-US" w:eastAsia="en-US" w:bidi="ar-SA"/>
      </w:rPr>
    </w:lvl>
    <w:lvl w:ilvl="8" w:tplc="1326DC66">
      <w:numFmt w:val="bullet"/>
      <w:lvlText w:val="•"/>
      <w:lvlJc w:val="left"/>
      <w:pPr>
        <w:ind w:left="8800" w:hanging="1440"/>
      </w:pPr>
      <w:rPr>
        <w:rFonts w:hint="default"/>
        <w:lang w:val="en-US" w:eastAsia="en-US" w:bidi="ar-SA"/>
      </w:rPr>
    </w:lvl>
  </w:abstractNum>
  <w:abstractNum w:abstractNumId="45" w15:restartNumberingAfterBreak="0">
    <w:nsid w:val="3E784C44"/>
    <w:multiLevelType w:val="hybridMultilevel"/>
    <w:tmpl w:val="14F676A4"/>
    <w:lvl w:ilvl="0" w:tplc="1604D9C8">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55CE9F8">
      <w:numFmt w:val="bullet"/>
      <w:lvlText w:val="•"/>
      <w:lvlJc w:val="left"/>
      <w:pPr>
        <w:ind w:left="1240" w:hanging="1440"/>
      </w:pPr>
      <w:rPr>
        <w:rFonts w:hint="default"/>
        <w:lang w:val="en-US" w:eastAsia="en-US" w:bidi="ar-SA"/>
      </w:rPr>
    </w:lvl>
    <w:lvl w:ilvl="2" w:tplc="85300352">
      <w:numFmt w:val="bullet"/>
      <w:lvlText w:val="•"/>
      <w:lvlJc w:val="left"/>
      <w:pPr>
        <w:ind w:left="2320" w:hanging="1440"/>
      </w:pPr>
      <w:rPr>
        <w:rFonts w:hint="default"/>
        <w:lang w:val="en-US" w:eastAsia="en-US" w:bidi="ar-SA"/>
      </w:rPr>
    </w:lvl>
    <w:lvl w:ilvl="3" w:tplc="C2FE04EC">
      <w:numFmt w:val="bullet"/>
      <w:lvlText w:val="•"/>
      <w:lvlJc w:val="left"/>
      <w:pPr>
        <w:ind w:left="3400" w:hanging="1440"/>
      </w:pPr>
      <w:rPr>
        <w:rFonts w:hint="default"/>
        <w:lang w:val="en-US" w:eastAsia="en-US" w:bidi="ar-SA"/>
      </w:rPr>
    </w:lvl>
    <w:lvl w:ilvl="4" w:tplc="50E48E2E">
      <w:numFmt w:val="bullet"/>
      <w:lvlText w:val="•"/>
      <w:lvlJc w:val="left"/>
      <w:pPr>
        <w:ind w:left="4480" w:hanging="1440"/>
      </w:pPr>
      <w:rPr>
        <w:rFonts w:hint="default"/>
        <w:lang w:val="en-US" w:eastAsia="en-US" w:bidi="ar-SA"/>
      </w:rPr>
    </w:lvl>
    <w:lvl w:ilvl="5" w:tplc="F796D3DA">
      <w:numFmt w:val="bullet"/>
      <w:lvlText w:val="•"/>
      <w:lvlJc w:val="left"/>
      <w:pPr>
        <w:ind w:left="5560" w:hanging="1440"/>
      </w:pPr>
      <w:rPr>
        <w:rFonts w:hint="default"/>
        <w:lang w:val="en-US" w:eastAsia="en-US" w:bidi="ar-SA"/>
      </w:rPr>
    </w:lvl>
    <w:lvl w:ilvl="6" w:tplc="031CB46C">
      <w:numFmt w:val="bullet"/>
      <w:lvlText w:val="•"/>
      <w:lvlJc w:val="left"/>
      <w:pPr>
        <w:ind w:left="6640" w:hanging="1440"/>
      </w:pPr>
      <w:rPr>
        <w:rFonts w:hint="default"/>
        <w:lang w:val="en-US" w:eastAsia="en-US" w:bidi="ar-SA"/>
      </w:rPr>
    </w:lvl>
    <w:lvl w:ilvl="7" w:tplc="3E0228D4">
      <w:numFmt w:val="bullet"/>
      <w:lvlText w:val="•"/>
      <w:lvlJc w:val="left"/>
      <w:pPr>
        <w:ind w:left="7720" w:hanging="1440"/>
      </w:pPr>
      <w:rPr>
        <w:rFonts w:hint="default"/>
        <w:lang w:val="en-US" w:eastAsia="en-US" w:bidi="ar-SA"/>
      </w:rPr>
    </w:lvl>
    <w:lvl w:ilvl="8" w:tplc="A39E76EE">
      <w:numFmt w:val="bullet"/>
      <w:lvlText w:val="•"/>
      <w:lvlJc w:val="left"/>
      <w:pPr>
        <w:ind w:left="8800" w:hanging="1440"/>
      </w:pPr>
      <w:rPr>
        <w:rFonts w:hint="default"/>
        <w:lang w:val="en-US" w:eastAsia="en-US" w:bidi="ar-SA"/>
      </w:rPr>
    </w:lvl>
  </w:abstractNum>
  <w:abstractNum w:abstractNumId="46" w15:restartNumberingAfterBreak="0">
    <w:nsid w:val="3FF8448D"/>
    <w:multiLevelType w:val="hybridMultilevel"/>
    <w:tmpl w:val="0C2C7276"/>
    <w:lvl w:ilvl="0" w:tplc="BA8295A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62666C3E">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E068B9A0">
      <w:numFmt w:val="bullet"/>
      <w:lvlText w:val="•"/>
      <w:lvlJc w:val="left"/>
      <w:pPr>
        <w:ind w:left="3280" w:hanging="1440"/>
      </w:pPr>
      <w:rPr>
        <w:rFonts w:hint="default"/>
        <w:lang w:val="en-US" w:eastAsia="en-US" w:bidi="ar-SA"/>
      </w:rPr>
    </w:lvl>
    <w:lvl w:ilvl="3" w:tplc="B13A7AC8">
      <w:numFmt w:val="bullet"/>
      <w:lvlText w:val="•"/>
      <w:lvlJc w:val="left"/>
      <w:pPr>
        <w:ind w:left="4240" w:hanging="1440"/>
      </w:pPr>
      <w:rPr>
        <w:rFonts w:hint="default"/>
        <w:lang w:val="en-US" w:eastAsia="en-US" w:bidi="ar-SA"/>
      </w:rPr>
    </w:lvl>
    <w:lvl w:ilvl="4" w:tplc="BD82D330">
      <w:numFmt w:val="bullet"/>
      <w:lvlText w:val="•"/>
      <w:lvlJc w:val="left"/>
      <w:pPr>
        <w:ind w:left="5200" w:hanging="1440"/>
      </w:pPr>
      <w:rPr>
        <w:rFonts w:hint="default"/>
        <w:lang w:val="en-US" w:eastAsia="en-US" w:bidi="ar-SA"/>
      </w:rPr>
    </w:lvl>
    <w:lvl w:ilvl="5" w:tplc="85C8EBC2">
      <w:numFmt w:val="bullet"/>
      <w:lvlText w:val="•"/>
      <w:lvlJc w:val="left"/>
      <w:pPr>
        <w:ind w:left="6160" w:hanging="1440"/>
      </w:pPr>
      <w:rPr>
        <w:rFonts w:hint="default"/>
        <w:lang w:val="en-US" w:eastAsia="en-US" w:bidi="ar-SA"/>
      </w:rPr>
    </w:lvl>
    <w:lvl w:ilvl="6" w:tplc="F96AD95E">
      <w:numFmt w:val="bullet"/>
      <w:lvlText w:val="•"/>
      <w:lvlJc w:val="left"/>
      <w:pPr>
        <w:ind w:left="7120" w:hanging="1440"/>
      </w:pPr>
      <w:rPr>
        <w:rFonts w:hint="default"/>
        <w:lang w:val="en-US" w:eastAsia="en-US" w:bidi="ar-SA"/>
      </w:rPr>
    </w:lvl>
    <w:lvl w:ilvl="7" w:tplc="9C9A3826">
      <w:numFmt w:val="bullet"/>
      <w:lvlText w:val="•"/>
      <w:lvlJc w:val="left"/>
      <w:pPr>
        <w:ind w:left="8080" w:hanging="1440"/>
      </w:pPr>
      <w:rPr>
        <w:rFonts w:hint="default"/>
        <w:lang w:val="en-US" w:eastAsia="en-US" w:bidi="ar-SA"/>
      </w:rPr>
    </w:lvl>
    <w:lvl w:ilvl="8" w:tplc="83E0CCBE">
      <w:numFmt w:val="bullet"/>
      <w:lvlText w:val="•"/>
      <w:lvlJc w:val="left"/>
      <w:pPr>
        <w:ind w:left="9040" w:hanging="1440"/>
      </w:pPr>
      <w:rPr>
        <w:rFonts w:hint="default"/>
        <w:lang w:val="en-US" w:eastAsia="en-US" w:bidi="ar-SA"/>
      </w:rPr>
    </w:lvl>
  </w:abstractNum>
  <w:abstractNum w:abstractNumId="47" w15:restartNumberingAfterBreak="0">
    <w:nsid w:val="40F7032E"/>
    <w:multiLevelType w:val="hybridMultilevel"/>
    <w:tmpl w:val="75304C5E"/>
    <w:lvl w:ilvl="0" w:tplc="39BA159A">
      <w:start w:val="1"/>
      <w:numFmt w:val="lowerRoman"/>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F6547E14">
      <w:numFmt w:val="bullet"/>
      <w:lvlText w:val="•"/>
      <w:lvlJc w:val="left"/>
      <w:pPr>
        <w:ind w:left="1240" w:hanging="1440"/>
      </w:pPr>
      <w:rPr>
        <w:rFonts w:hint="default"/>
        <w:lang w:val="en-US" w:eastAsia="en-US" w:bidi="ar-SA"/>
      </w:rPr>
    </w:lvl>
    <w:lvl w:ilvl="2" w:tplc="36ACE514">
      <w:numFmt w:val="bullet"/>
      <w:lvlText w:val="•"/>
      <w:lvlJc w:val="left"/>
      <w:pPr>
        <w:ind w:left="2320" w:hanging="1440"/>
      </w:pPr>
      <w:rPr>
        <w:rFonts w:hint="default"/>
        <w:lang w:val="en-US" w:eastAsia="en-US" w:bidi="ar-SA"/>
      </w:rPr>
    </w:lvl>
    <w:lvl w:ilvl="3" w:tplc="ABEACA72">
      <w:numFmt w:val="bullet"/>
      <w:lvlText w:val="•"/>
      <w:lvlJc w:val="left"/>
      <w:pPr>
        <w:ind w:left="3400" w:hanging="1440"/>
      </w:pPr>
      <w:rPr>
        <w:rFonts w:hint="default"/>
        <w:lang w:val="en-US" w:eastAsia="en-US" w:bidi="ar-SA"/>
      </w:rPr>
    </w:lvl>
    <w:lvl w:ilvl="4" w:tplc="10EA4A6E">
      <w:numFmt w:val="bullet"/>
      <w:lvlText w:val="•"/>
      <w:lvlJc w:val="left"/>
      <w:pPr>
        <w:ind w:left="4480" w:hanging="1440"/>
      </w:pPr>
      <w:rPr>
        <w:rFonts w:hint="default"/>
        <w:lang w:val="en-US" w:eastAsia="en-US" w:bidi="ar-SA"/>
      </w:rPr>
    </w:lvl>
    <w:lvl w:ilvl="5" w:tplc="BA06305C">
      <w:numFmt w:val="bullet"/>
      <w:lvlText w:val="•"/>
      <w:lvlJc w:val="left"/>
      <w:pPr>
        <w:ind w:left="5560" w:hanging="1440"/>
      </w:pPr>
      <w:rPr>
        <w:rFonts w:hint="default"/>
        <w:lang w:val="en-US" w:eastAsia="en-US" w:bidi="ar-SA"/>
      </w:rPr>
    </w:lvl>
    <w:lvl w:ilvl="6" w:tplc="A540248C">
      <w:numFmt w:val="bullet"/>
      <w:lvlText w:val="•"/>
      <w:lvlJc w:val="left"/>
      <w:pPr>
        <w:ind w:left="6640" w:hanging="1440"/>
      </w:pPr>
      <w:rPr>
        <w:rFonts w:hint="default"/>
        <w:lang w:val="en-US" w:eastAsia="en-US" w:bidi="ar-SA"/>
      </w:rPr>
    </w:lvl>
    <w:lvl w:ilvl="7" w:tplc="932430EE">
      <w:numFmt w:val="bullet"/>
      <w:lvlText w:val="•"/>
      <w:lvlJc w:val="left"/>
      <w:pPr>
        <w:ind w:left="7720" w:hanging="1440"/>
      </w:pPr>
      <w:rPr>
        <w:rFonts w:hint="default"/>
        <w:lang w:val="en-US" w:eastAsia="en-US" w:bidi="ar-SA"/>
      </w:rPr>
    </w:lvl>
    <w:lvl w:ilvl="8" w:tplc="828008BC">
      <w:numFmt w:val="bullet"/>
      <w:lvlText w:val="•"/>
      <w:lvlJc w:val="left"/>
      <w:pPr>
        <w:ind w:left="8800" w:hanging="1440"/>
      </w:pPr>
      <w:rPr>
        <w:rFonts w:hint="default"/>
        <w:lang w:val="en-US" w:eastAsia="en-US" w:bidi="ar-SA"/>
      </w:rPr>
    </w:lvl>
  </w:abstractNum>
  <w:abstractNum w:abstractNumId="48" w15:restartNumberingAfterBreak="0">
    <w:nsid w:val="42783F14"/>
    <w:multiLevelType w:val="hybridMultilevel"/>
    <w:tmpl w:val="46E077F0"/>
    <w:lvl w:ilvl="0" w:tplc="BEEE4632">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691CB284">
      <w:start w:val="1"/>
      <w:numFmt w:val="upp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F0E4F318">
      <w:numFmt w:val="bullet"/>
      <w:lvlText w:val="•"/>
      <w:lvlJc w:val="left"/>
      <w:pPr>
        <w:ind w:left="2320" w:hanging="1440"/>
      </w:pPr>
      <w:rPr>
        <w:rFonts w:hint="default"/>
        <w:lang w:val="en-US" w:eastAsia="en-US" w:bidi="ar-SA"/>
      </w:rPr>
    </w:lvl>
    <w:lvl w:ilvl="3" w:tplc="71E4D08A">
      <w:numFmt w:val="bullet"/>
      <w:lvlText w:val="•"/>
      <w:lvlJc w:val="left"/>
      <w:pPr>
        <w:ind w:left="3400" w:hanging="1440"/>
      </w:pPr>
      <w:rPr>
        <w:rFonts w:hint="default"/>
        <w:lang w:val="en-US" w:eastAsia="en-US" w:bidi="ar-SA"/>
      </w:rPr>
    </w:lvl>
    <w:lvl w:ilvl="4" w:tplc="EA60E342">
      <w:numFmt w:val="bullet"/>
      <w:lvlText w:val="•"/>
      <w:lvlJc w:val="left"/>
      <w:pPr>
        <w:ind w:left="4480" w:hanging="1440"/>
      </w:pPr>
      <w:rPr>
        <w:rFonts w:hint="default"/>
        <w:lang w:val="en-US" w:eastAsia="en-US" w:bidi="ar-SA"/>
      </w:rPr>
    </w:lvl>
    <w:lvl w:ilvl="5" w:tplc="0CA43318">
      <w:numFmt w:val="bullet"/>
      <w:lvlText w:val="•"/>
      <w:lvlJc w:val="left"/>
      <w:pPr>
        <w:ind w:left="5560" w:hanging="1440"/>
      </w:pPr>
      <w:rPr>
        <w:rFonts w:hint="default"/>
        <w:lang w:val="en-US" w:eastAsia="en-US" w:bidi="ar-SA"/>
      </w:rPr>
    </w:lvl>
    <w:lvl w:ilvl="6" w:tplc="8D020F40">
      <w:numFmt w:val="bullet"/>
      <w:lvlText w:val="•"/>
      <w:lvlJc w:val="left"/>
      <w:pPr>
        <w:ind w:left="6640" w:hanging="1440"/>
      </w:pPr>
      <w:rPr>
        <w:rFonts w:hint="default"/>
        <w:lang w:val="en-US" w:eastAsia="en-US" w:bidi="ar-SA"/>
      </w:rPr>
    </w:lvl>
    <w:lvl w:ilvl="7" w:tplc="4E2EC704">
      <w:numFmt w:val="bullet"/>
      <w:lvlText w:val="•"/>
      <w:lvlJc w:val="left"/>
      <w:pPr>
        <w:ind w:left="7720" w:hanging="1440"/>
      </w:pPr>
      <w:rPr>
        <w:rFonts w:hint="default"/>
        <w:lang w:val="en-US" w:eastAsia="en-US" w:bidi="ar-SA"/>
      </w:rPr>
    </w:lvl>
    <w:lvl w:ilvl="8" w:tplc="7D48905A">
      <w:numFmt w:val="bullet"/>
      <w:lvlText w:val="•"/>
      <w:lvlJc w:val="left"/>
      <w:pPr>
        <w:ind w:left="8800" w:hanging="1440"/>
      </w:pPr>
      <w:rPr>
        <w:rFonts w:hint="default"/>
        <w:lang w:val="en-US" w:eastAsia="en-US" w:bidi="ar-SA"/>
      </w:rPr>
    </w:lvl>
  </w:abstractNum>
  <w:abstractNum w:abstractNumId="49" w15:restartNumberingAfterBreak="0">
    <w:nsid w:val="42934D4E"/>
    <w:multiLevelType w:val="hybridMultilevel"/>
    <w:tmpl w:val="D39C816E"/>
    <w:lvl w:ilvl="0" w:tplc="C1708422">
      <w:numFmt w:val="bullet"/>
      <w:lvlText w:val=""/>
      <w:lvlJc w:val="left"/>
      <w:pPr>
        <w:ind w:left="467" w:hanging="360"/>
      </w:pPr>
      <w:rPr>
        <w:rFonts w:ascii="Symbol" w:eastAsia="Symbol" w:hAnsi="Symbol" w:cs="Symbol" w:hint="default"/>
        <w:w w:val="99"/>
        <w:sz w:val="20"/>
        <w:szCs w:val="20"/>
        <w:lang w:val="en-US" w:eastAsia="en-US" w:bidi="ar-SA"/>
      </w:rPr>
    </w:lvl>
    <w:lvl w:ilvl="1" w:tplc="7610B7EC">
      <w:numFmt w:val="bullet"/>
      <w:lvlText w:val="•"/>
      <w:lvlJc w:val="left"/>
      <w:pPr>
        <w:ind w:left="916" w:hanging="360"/>
      </w:pPr>
      <w:rPr>
        <w:rFonts w:hint="default"/>
        <w:lang w:val="en-US" w:eastAsia="en-US" w:bidi="ar-SA"/>
      </w:rPr>
    </w:lvl>
    <w:lvl w:ilvl="2" w:tplc="8EC8123A">
      <w:numFmt w:val="bullet"/>
      <w:lvlText w:val="•"/>
      <w:lvlJc w:val="left"/>
      <w:pPr>
        <w:ind w:left="1373" w:hanging="360"/>
      </w:pPr>
      <w:rPr>
        <w:rFonts w:hint="default"/>
        <w:lang w:val="en-US" w:eastAsia="en-US" w:bidi="ar-SA"/>
      </w:rPr>
    </w:lvl>
    <w:lvl w:ilvl="3" w:tplc="8D8A7D84">
      <w:numFmt w:val="bullet"/>
      <w:lvlText w:val="•"/>
      <w:lvlJc w:val="left"/>
      <w:pPr>
        <w:ind w:left="1829" w:hanging="360"/>
      </w:pPr>
      <w:rPr>
        <w:rFonts w:hint="default"/>
        <w:lang w:val="en-US" w:eastAsia="en-US" w:bidi="ar-SA"/>
      </w:rPr>
    </w:lvl>
    <w:lvl w:ilvl="4" w:tplc="C5A27322">
      <w:numFmt w:val="bullet"/>
      <w:lvlText w:val="•"/>
      <w:lvlJc w:val="left"/>
      <w:pPr>
        <w:ind w:left="2286" w:hanging="360"/>
      </w:pPr>
      <w:rPr>
        <w:rFonts w:hint="default"/>
        <w:lang w:val="en-US" w:eastAsia="en-US" w:bidi="ar-SA"/>
      </w:rPr>
    </w:lvl>
    <w:lvl w:ilvl="5" w:tplc="66F42E0C">
      <w:numFmt w:val="bullet"/>
      <w:lvlText w:val="•"/>
      <w:lvlJc w:val="left"/>
      <w:pPr>
        <w:ind w:left="2743" w:hanging="360"/>
      </w:pPr>
      <w:rPr>
        <w:rFonts w:hint="default"/>
        <w:lang w:val="en-US" w:eastAsia="en-US" w:bidi="ar-SA"/>
      </w:rPr>
    </w:lvl>
    <w:lvl w:ilvl="6" w:tplc="D6D098AE">
      <w:numFmt w:val="bullet"/>
      <w:lvlText w:val="•"/>
      <w:lvlJc w:val="left"/>
      <w:pPr>
        <w:ind w:left="3199" w:hanging="360"/>
      </w:pPr>
      <w:rPr>
        <w:rFonts w:hint="default"/>
        <w:lang w:val="en-US" w:eastAsia="en-US" w:bidi="ar-SA"/>
      </w:rPr>
    </w:lvl>
    <w:lvl w:ilvl="7" w:tplc="F6328A6C">
      <w:numFmt w:val="bullet"/>
      <w:lvlText w:val="•"/>
      <w:lvlJc w:val="left"/>
      <w:pPr>
        <w:ind w:left="3656" w:hanging="360"/>
      </w:pPr>
      <w:rPr>
        <w:rFonts w:hint="default"/>
        <w:lang w:val="en-US" w:eastAsia="en-US" w:bidi="ar-SA"/>
      </w:rPr>
    </w:lvl>
    <w:lvl w:ilvl="8" w:tplc="D76A9D5A">
      <w:numFmt w:val="bullet"/>
      <w:lvlText w:val="•"/>
      <w:lvlJc w:val="left"/>
      <w:pPr>
        <w:ind w:left="4112" w:hanging="360"/>
      </w:pPr>
      <w:rPr>
        <w:rFonts w:hint="default"/>
        <w:lang w:val="en-US" w:eastAsia="en-US" w:bidi="ar-SA"/>
      </w:rPr>
    </w:lvl>
  </w:abstractNum>
  <w:abstractNum w:abstractNumId="50" w15:restartNumberingAfterBreak="0">
    <w:nsid w:val="4303001F"/>
    <w:multiLevelType w:val="hybridMultilevel"/>
    <w:tmpl w:val="BEDEE1A2"/>
    <w:lvl w:ilvl="0" w:tplc="B12441EE">
      <w:numFmt w:val="bullet"/>
      <w:lvlText w:val=""/>
      <w:lvlJc w:val="left"/>
      <w:pPr>
        <w:ind w:left="467" w:hanging="360"/>
      </w:pPr>
      <w:rPr>
        <w:rFonts w:ascii="Symbol" w:eastAsia="Symbol" w:hAnsi="Symbol" w:cs="Symbol" w:hint="default"/>
        <w:w w:val="99"/>
        <w:sz w:val="20"/>
        <w:szCs w:val="20"/>
        <w:lang w:val="en-US" w:eastAsia="en-US" w:bidi="ar-SA"/>
      </w:rPr>
    </w:lvl>
    <w:lvl w:ilvl="1" w:tplc="B20E5512">
      <w:numFmt w:val="bullet"/>
      <w:lvlText w:val="•"/>
      <w:lvlJc w:val="left"/>
      <w:pPr>
        <w:ind w:left="916" w:hanging="360"/>
      </w:pPr>
      <w:rPr>
        <w:rFonts w:hint="default"/>
        <w:lang w:val="en-US" w:eastAsia="en-US" w:bidi="ar-SA"/>
      </w:rPr>
    </w:lvl>
    <w:lvl w:ilvl="2" w:tplc="2656284C">
      <w:numFmt w:val="bullet"/>
      <w:lvlText w:val="•"/>
      <w:lvlJc w:val="left"/>
      <w:pPr>
        <w:ind w:left="1373" w:hanging="360"/>
      </w:pPr>
      <w:rPr>
        <w:rFonts w:hint="default"/>
        <w:lang w:val="en-US" w:eastAsia="en-US" w:bidi="ar-SA"/>
      </w:rPr>
    </w:lvl>
    <w:lvl w:ilvl="3" w:tplc="4F24A79C">
      <w:numFmt w:val="bullet"/>
      <w:lvlText w:val="•"/>
      <w:lvlJc w:val="left"/>
      <w:pPr>
        <w:ind w:left="1829" w:hanging="360"/>
      </w:pPr>
      <w:rPr>
        <w:rFonts w:hint="default"/>
        <w:lang w:val="en-US" w:eastAsia="en-US" w:bidi="ar-SA"/>
      </w:rPr>
    </w:lvl>
    <w:lvl w:ilvl="4" w:tplc="9356F7FC">
      <w:numFmt w:val="bullet"/>
      <w:lvlText w:val="•"/>
      <w:lvlJc w:val="left"/>
      <w:pPr>
        <w:ind w:left="2286" w:hanging="360"/>
      </w:pPr>
      <w:rPr>
        <w:rFonts w:hint="default"/>
        <w:lang w:val="en-US" w:eastAsia="en-US" w:bidi="ar-SA"/>
      </w:rPr>
    </w:lvl>
    <w:lvl w:ilvl="5" w:tplc="20769B9E">
      <w:numFmt w:val="bullet"/>
      <w:lvlText w:val="•"/>
      <w:lvlJc w:val="left"/>
      <w:pPr>
        <w:ind w:left="2743" w:hanging="360"/>
      </w:pPr>
      <w:rPr>
        <w:rFonts w:hint="default"/>
        <w:lang w:val="en-US" w:eastAsia="en-US" w:bidi="ar-SA"/>
      </w:rPr>
    </w:lvl>
    <w:lvl w:ilvl="6" w:tplc="7EB8C78A">
      <w:numFmt w:val="bullet"/>
      <w:lvlText w:val="•"/>
      <w:lvlJc w:val="left"/>
      <w:pPr>
        <w:ind w:left="3199" w:hanging="360"/>
      </w:pPr>
      <w:rPr>
        <w:rFonts w:hint="default"/>
        <w:lang w:val="en-US" w:eastAsia="en-US" w:bidi="ar-SA"/>
      </w:rPr>
    </w:lvl>
    <w:lvl w:ilvl="7" w:tplc="AE2662C6">
      <w:numFmt w:val="bullet"/>
      <w:lvlText w:val="•"/>
      <w:lvlJc w:val="left"/>
      <w:pPr>
        <w:ind w:left="3656" w:hanging="360"/>
      </w:pPr>
      <w:rPr>
        <w:rFonts w:hint="default"/>
        <w:lang w:val="en-US" w:eastAsia="en-US" w:bidi="ar-SA"/>
      </w:rPr>
    </w:lvl>
    <w:lvl w:ilvl="8" w:tplc="D3D8876A">
      <w:numFmt w:val="bullet"/>
      <w:lvlText w:val="•"/>
      <w:lvlJc w:val="left"/>
      <w:pPr>
        <w:ind w:left="4112" w:hanging="360"/>
      </w:pPr>
      <w:rPr>
        <w:rFonts w:hint="default"/>
        <w:lang w:val="en-US" w:eastAsia="en-US" w:bidi="ar-SA"/>
      </w:rPr>
    </w:lvl>
  </w:abstractNum>
  <w:abstractNum w:abstractNumId="51" w15:restartNumberingAfterBreak="0">
    <w:nsid w:val="430422BB"/>
    <w:multiLevelType w:val="hybridMultilevel"/>
    <w:tmpl w:val="344EFC36"/>
    <w:lvl w:ilvl="0" w:tplc="F4AAB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8B6DF2"/>
    <w:multiLevelType w:val="hybridMultilevel"/>
    <w:tmpl w:val="63067D86"/>
    <w:lvl w:ilvl="0" w:tplc="1284953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074A7F4">
      <w:numFmt w:val="bullet"/>
      <w:lvlText w:val="•"/>
      <w:lvlJc w:val="left"/>
      <w:pPr>
        <w:ind w:left="1240" w:hanging="1440"/>
      </w:pPr>
      <w:rPr>
        <w:rFonts w:hint="default"/>
        <w:lang w:val="en-US" w:eastAsia="en-US" w:bidi="ar-SA"/>
      </w:rPr>
    </w:lvl>
    <w:lvl w:ilvl="2" w:tplc="CB04FCB4">
      <w:numFmt w:val="bullet"/>
      <w:lvlText w:val="•"/>
      <w:lvlJc w:val="left"/>
      <w:pPr>
        <w:ind w:left="2320" w:hanging="1440"/>
      </w:pPr>
      <w:rPr>
        <w:rFonts w:hint="default"/>
        <w:lang w:val="en-US" w:eastAsia="en-US" w:bidi="ar-SA"/>
      </w:rPr>
    </w:lvl>
    <w:lvl w:ilvl="3" w:tplc="467673DA">
      <w:numFmt w:val="bullet"/>
      <w:lvlText w:val="•"/>
      <w:lvlJc w:val="left"/>
      <w:pPr>
        <w:ind w:left="3400" w:hanging="1440"/>
      </w:pPr>
      <w:rPr>
        <w:rFonts w:hint="default"/>
        <w:lang w:val="en-US" w:eastAsia="en-US" w:bidi="ar-SA"/>
      </w:rPr>
    </w:lvl>
    <w:lvl w:ilvl="4" w:tplc="07B0346C">
      <w:numFmt w:val="bullet"/>
      <w:lvlText w:val="•"/>
      <w:lvlJc w:val="left"/>
      <w:pPr>
        <w:ind w:left="4480" w:hanging="1440"/>
      </w:pPr>
      <w:rPr>
        <w:rFonts w:hint="default"/>
        <w:lang w:val="en-US" w:eastAsia="en-US" w:bidi="ar-SA"/>
      </w:rPr>
    </w:lvl>
    <w:lvl w:ilvl="5" w:tplc="8E4C8568">
      <w:numFmt w:val="bullet"/>
      <w:lvlText w:val="•"/>
      <w:lvlJc w:val="left"/>
      <w:pPr>
        <w:ind w:left="5560" w:hanging="1440"/>
      </w:pPr>
      <w:rPr>
        <w:rFonts w:hint="default"/>
        <w:lang w:val="en-US" w:eastAsia="en-US" w:bidi="ar-SA"/>
      </w:rPr>
    </w:lvl>
    <w:lvl w:ilvl="6" w:tplc="78E44D58">
      <w:numFmt w:val="bullet"/>
      <w:lvlText w:val="•"/>
      <w:lvlJc w:val="left"/>
      <w:pPr>
        <w:ind w:left="6640" w:hanging="1440"/>
      </w:pPr>
      <w:rPr>
        <w:rFonts w:hint="default"/>
        <w:lang w:val="en-US" w:eastAsia="en-US" w:bidi="ar-SA"/>
      </w:rPr>
    </w:lvl>
    <w:lvl w:ilvl="7" w:tplc="C22E1B5C">
      <w:numFmt w:val="bullet"/>
      <w:lvlText w:val="•"/>
      <w:lvlJc w:val="left"/>
      <w:pPr>
        <w:ind w:left="7720" w:hanging="1440"/>
      </w:pPr>
      <w:rPr>
        <w:rFonts w:hint="default"/>
        <w:lang w:val="en-US" w:eastAsia="en-US" w:bidi="ar-SA"/>
      </w:rPr>
    </w:lvl>
    <w:lvl w:ilvl="8" w:tplc="1A0ED9EA">
      <w:numFmt w:val="bullet"/>
      <w:lvlText w:val="•"/>
      <w:lvlJc w:val="left"/>
      <w:pPr>
        <w:ind w:left="8800" w:hanging="1440"/>
      </w:pPr>
      <w:rPr>
        <w:rFonts w:hint="default"/>
        <w:lang w:val="en-US" w:eastAsia="en-US" w:bidi="ar-SA"/>
      </w:rPr>
    </w:lvl>
  </w:abstractNum>
  <w:abstractNum w:abstractNumId="53" w15:restartNumberingAfterBreak="0">
    <w:nsid w:val="455E6BA4"/>
    <w:multiLevelType w:val="hybridMultilevel"/>
    <w:tmpl w:val="66D46F08"/>
    <w:lvl w:ilvl="0" w:tplc="00866E46">
      <w:numFmt w:val="bullet"/>
      <w:lvlText w:val=""/>
      <w:lvlJc w:val="left"/>
      <w:pPr>
        <w:ind w:left="467" w:hanging="360"/>
      </w:pPr>
      <w:rPr>
        <w:rFonts w:ascii="Symbol" w:eastAsia="Symbol" w:hAnsi="Symbol" w:cs="Symbol" w:hint="default"/>
        <w:w w:val="99"/>
        <w:sz w:val="20"/>
        <w:szCs w:val="20"/>
        <w:lang w:val="en-US" w:eastAsia="en-US" w:bidi="ar-SA"/>
      </w:rPr>
    </w:lvl>
    <w:lvl w:ilvl="1" w:tplc="CCDA6684">
      <w:numFmt w:val="bullet"/>
      <w:lvlText w:val="•"/>
      <w:lvlJc w:val="left"/>
      <w:pPr>
        <w:ind w:left="916" w:hanging="360"/>
      </w:pPr>
      <w:rPr>
        <w:rFonts w:hint="default"/>
        <w:lang w:val="en-US" w:eastAsia="en-US" w:bidi="ar-SA"/>
      </w:rPr>
    </w:lvl>
    <w:lvl w:ilvl="2" w:tplc="2EC0E1FA">
      <w:numFmt w:val="bullet"/>
      <w:lvlText w:val="•"/>
      <w:lvlJc w:val="left"/>
      <w:pPr>
        <w:ind w:left="1373" w:hanging="360"/>
      </w:pPr>
      <w:rPr>
        <w:rFonts w:hint="default"/>
        <w:lang w:val="en-US" w:eastAsia="en-US" w:bidi="ar-SA"/>
      </w:rPr>
    </w:lvl>
    <w:lvl w:ilvl="3" w:tplc="DDC2E7F2">
      <w:numFmt w:val="bullet"/>
      <w:lvlText w:val="•"/>
      <w:lvlJc w:val="left"/>
      <w:pPr>
        <w:ind w:left="1829" w:hanging="360"/>
      </w:pPr>
      <w:rPr>
        <w:rFonts w:hint="default"/>
        <w:lang w:val="en-US" w:eastAsia="en-US" w:bidi="ar-SA"/>
      </w:rPr>
    </w:lvl>
    <w:lvl w:ilvl="4" w:tplc="C204C794">
      <w:numFmt w:val="bullet"/>
      <w:lvlText w:val="•"/>
      <w:lvlJc w:val="left"/>
      <w:pPr>
        <w:ind w:left="2286" w:hanging="360"/>
      </w:pPr>
      <w:rPr>
        <w:rFonts w:hint="default"/>
        <w:lang w:val="en-US" w:eastAsia="en-US" w:bidi="ar-SA"/>
      </w:rPr>
    </w:lvl>
    <w:lvl w:ilvl="5" w:tplc="FDDEEE3A">
      <w:numFmt w:val="bullet"/>
      <w:lvlText w:val="•"/>
      <w:lvlJc w:val="left"/>
      <w:pPr>
        <w:ind w:left="2743" w:hanging="360"/>
      </w:pPr>
      <w:rPr>
        <w:rFonts w:hint="default"/>
        <w:lang w:val="en-US" w:eastAsia="en-US" w:bidi="ar-SA"/>
      </w:rPr>
    </w:lvl>
    <w:lvl w:ilvl="6" w:tplc="EBB41F78">
      <w:numFmt w:val="bullet"/>
      <w:lvlText w:val="•"/>
      <w:lvlJc w:val="left"/>
      <w:pPr>
        <w:ind w:left="3199" w:hanging="360"/>
      </w:pPr>
      <w:rPr>
        <w:rFonts w:hint="default"/>
        <w:lang w:val="en-US" w:eastAsia="en-US" w:bidi="ar-SA"/>
      </w:rPr>
    </w:lvl>
    <w:lvl w:ilvl="7" w:tplc="9E5E08FC">
      <w:numFmt w:val="bullet"/>
      <w:lvlText w:val="•"/>
      <w:lvlJc w:val="left"/>
      <w:pPr>
        <w:ind w:left="3656" w:hanging="360"/>
      </w:pPr>
      <w:rPr>
        <w:rFonts w:hint="default"/>
        <w:lang w:val="en-US" w:eastAsia="en-US" w:bidi="ar-SA"/>
      </w:rPr>
    </w:lvl>
    <w:lvl w:ilvl="8" w:tplc="04604330">
      <w:numFmt w:val="bullet"/>
      <w:lvlText w:val="•"/>
      <w:lvlJc w:val="left"/>
      <w:pPr>
        <w:ind w:left="4112" w:hanging="360"/>
      </w:pPr>
      <w:rPr>
        <w:rFonts w:hint="default"/>
        <w:lang w:val="en-US" w:eastAsia="en-US" w:bidi="ar-SA"/>
      </w:rPr>
    </w:lvl>
  </w:abstractNum>
  <w:abstractNum w:abstractNumId="54" w15:restartNumberingAfterBreak="0">
    <w:nsid w:val="463F1DBD"/>
    <w:multiLevelType w:val="hybridMultilevel"/>
    <w:tmpl w:val="384C392A"/>
    <w:lvl w:ilvl="0" w:tplc="5838B0F8">
      <w:numFmt w:val="bullet"/>
      <w:lvlText w:val=""/>
      <w:lvlJc w:val="left"/>
      <w:pPr>
        <w:ind w:left="467" w:hanging="360"/>
      </w:pPr>
      <w:rPr>
        <w:rFonts w:ascii="Symbol" w:eastAsia="Symbol" w:hAnsi="Symbol" w:cs="Symbol" w:hint="default"/>
        <w:w w:val="99"/>
        <w:sz w:val="20"/>
        <w:szCs w:val="20"/>
        <w:lang w:val="en-US" w:eastAsia="en-US" w:bidi="ar-SA"/>
      </w:rPr>
    </w:lvl>
    <w:lvl w:ilvl="1" w:tplc="C9F8E484">
      <w:numFmt w:val="bullet"/>
      <w:lvlText w:val="•"/>
      <w:lvlJc w:val="left"/>
      <w:pPr>
        <w:ind w:left="916" w:hanging="360"/>
      </w:pPr>
      <w:rPr>
        <w:rFonts w:hint="default"/>
        <w:lang w:val="en-US" w:eastAsia="en-US" w:bidi="ar-SA"/>
      </w:rPr>
    </w:lvl>
    <w:lvl w:ilvl="2" w:tplc="47CA669A">
      <w:numFmt w:val="bullet"/>
      <w:lvlText w:val="•"/>
      <w:lvlJc w:val="left"/>
      <w:pPr>
        <w:ind w:left="1373" w:hanging="360"/>
      </w:pPr>
      <w:rPr>
        <w:rFonts w:hint="default"/>
        <w:lang w:val="en-US" w:eastAsia="en-US" w:bidi="ar-SA"/>
      </w:rPr>
    </w:lvl>
    <w:lvl w:ilvl="3" w:tplc="92D8FC6A">
      <w:numFmt w:val="bullet"/>
      <w:lvlText w:val="•"/>
      <w:lvlJc w:val="left"/>
      <w:pPr>
        <w:ind w:left="1829" w:hanging="360"/>
      </w:pPr>
      <w:rPr>
        <w:rFonts w:hint="default"/>
        <w:lang w:val="en-US" w:eastAsia="en-US" w:bidi="ar-SA"/>
      </w:rPr>
    </w:lvl>
    <w:lvl w:ilvl="4" w:tplc="2D9E92CE">
      <w:numFmt w:val="bullet"/>
      <w:lvlText w:val="•"/>
      <w:lvlJc w:val="left"/>
      <w:pPr>
        <w:ind w:left="2286" w:hanging="360"/>
      </w:pPr>
      <w:rPr>
        <w:rFonts w:hint="default"/>
        <w:lang w:val="en-US" w:eastAsia="en-US" w:bidi="ar-SA"/>
      </w:rPr>
    </w:lvl>
    <w:lvl w:ilvl="5" w:tplc="59BC14FC">
      <w:numFmt w:val="bullet"/>
      <w:lvlText w:val="•"/>
      <w:lvlJc w:val="left"/>
      <w:pPr>
        <w:ind w:left="2743" w:hanging="360"/>
      </w:pPr>
      <w:rPr>
        <w:rFonts w:hint="default"/>
        <w:lang w:val="en-US" w:eastAsia="en-US" w:bidi="ar-SA"/>
      </w:rPr>
    </w:lvl>
    <w:lvl w:ilvl="6" w:tplc="5408461A">
      <w:numFmt w:val="bullet"/>
      <w:lvlText w:val="•"/>
      <w:lvlJc w:val="left"/>
      <w:pPr>
        <w:ind w:left="3199" w:hanging="360"/>
      </w:pPr>
      <w:rPr>
        <w:rFonts w:hint="default"/>
        <w:lang w:val="en-US" w:eastAsia="en-US" w:bidi="ar-SA"/>
      </w:rPr>
    </w:lvl>
    <w:lvl w:ilvl="7" w:tplc="D6CCDC78">
      <w:numFmt w:val="bullet"/>
      <w:lvlText w:val="•"/>
      <w:lvlJc w:val="left"/>
      <w:pPr>
        <w:ind w:left="3656" w:hanging="360"/>
      </w:pPr>
      <w:rPr>
        <w:rFonts w:hint="default"/>
        <w:lang w:val="en-US" w:eastAsia="en-US" w:bidi="ar-SA"/>
      </w:rPr>
    </w:lvl>
    <w:lvl w:ilvl="8" w:tplc="765AE95A">
      <w:numFmt w:val="bullet"/>
      <w:lvlText w:val="•"/>
      <w:lvlJc w:val="left"/>
      <w:pPr>
        <w:ind w:left="4112" w:hanging="360"/>
      </w:pPr>
      <w:rPr>
        <w:rFonts w:hint="default"/>
        <w:lang w:val="en-US" w:eastAsia="en-US" w:bidi="ar-SA"/>
      </w:rPr>
    </w:lvl>
  </w:abstractNum>
  <w:abstractNum w:abstractNumId="55" w15:restartNumberingAfterBreak="0">
    <w:nsid w:val="47DA3B7D"/>
    <w:multiLevelType w:val="hybridMultilevel"/>
    <w:tmpl w:val="F3E2E838"/>
    <w:lvl w:ilvl="0" w:tplc="6DF486D0">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9FADCE2">
      <w:numFmt w:val="bullet"/>
      <w:lvlText w:val="•"/>
      <w:lvlJc w:val="left"/>
      <w:pPr>
        <w:ind w:left="1240" w:hanging="1440"/>
      </w:pPr>
      <w:rPr>
        <w:rFonts w:hint="default"/>
        <w:lang w:val="en-US" w:eastAsia="en-US" w:bidi="ar-SA"/>
      </w:rPr>
    </w:lvl>
    <w:lvl w:ilvl="2" w:tplc="8B9A33B4">
      <w:numFmt w:val="bullet"/>
      <w:lvlText w:val="•"/>
      <w:lvlJc w:val="left"/>
      <w:pPr>
        <w:ind w:left="2320" w:hanging="1440"/>
      </w:pPr>
      <w:rPr>
        <w:rFonts w:hint="default"/>
        <w:lang w:val="en-US" w:eastAsia="en-US" w:bidi="ar-SA"/>
      </w:rPr>
    </w:lvl>
    <w:lvl w:ilvl="3" w:tplc="FBE4F0DC">
      <w:numFmt w:val="bullet"/>
      <w:lvlText w:val="•"/>
      <w:lvlJc w:val="left"/>
      <w:pPr>
        <w:ind w:left="3400" w:hanging="1440"/>
      </w:pPr>
      <w:rPr>
        <w:rFonts w:hint="default"/>
        <w:lang w:val="en-US" w:eastAsia="en-US" w:bidi="ar-SA"/>
      </w:rPr>
    </w:lvl>
    <w:lvl w:ilvl="4" w:tplc="D43A73BC">
      <w:numFmt w:val="bullet"/>
      <w:lvlText w:val="•"/>
      <w:lvlJc w:val="left"/>
      <w:pPr>
        <w:ind w:left="4480" w:hanging="1440"/>
      </w:pPr>
      <w:rPr>
        <w:rFonts w:hint="default"/>
        <w:lang w:val="en-US" w:eastAsia="en-US" w:bidi="ar-SA"/>
      </w:rPr>
    </w:lvl>
    <w:lvl w:ilvl="5" w:tplc="74BA74C0">
      <w:numFmt w:val="bullet"/>
      <w:lvlText w:val="•"/>
      <w:lvlJc w:val="left"/>
      <w:pPr>
        <w:ind w:left="5560" w:hanging="1440"/>
      </w:pPr>
      <w:rPr>
        <w:rFonts w:hint="default"/>
        <w:lang w:val="en-US" w:eastAsia="en-US" w:bidi="ar-SA"/>
      </w:rPr>
    </w:lvl>
    <w:lvl w:ilvl="6" w:tplc="7528ECA6">
      <w:numFmt w:val="bullet"/>
      <w:lvlText w:val="•"/>
      <w:lvlJc w:val="left"/>
      <w:pPr>
        <w:ind w:left="6640" w:hanging="1440"/>
      </w:pPr>
      <w:rPr>
        <w:rFonts w:hint="default"/>
        <w:lang w:val="en-US" w:eastAsia="en-US" w:bidi="ar-SA"/>
      </w:rPr>
    </w:lvl>
    <w:lvl w:ilvl="7" w:tplc="60E47684">
      <w:numFmt w:val="bullet"/>
      <w:lvlText w:val="•"/>
      <w:lvlJc w:val="left"/>
      <w:pPr>
        <w:ind w:left="7720" w:hanging="1440"/>
      </w:pPr>
      <w:rPr>
        <w:rFonts w:hint="default"/>
        <w:lang w:val="en-US" w:eastAsia="en-US" w:bidi="ar-SA"/>
      </w:rPr>
    </w:lvl>
    <w:lvl w:ilvl="8" w:tplc="2EE4489A">
      <w:numFmt w:val="bullet"/>
      <w:lvlText w:val="•"/>
      <w:lvlJc w:val="left"/>
      <w:pPr>
        <w:ind w:left="8800" w:hanging="1440"/>
      </w:pPr>
      <w:rPr>
        <w:rFonts w:hint="default"/>
        <w:lang w:val="en-US" w:eastAsia="en-US" w:bidi="ar-SA"/>
      </w:rPr>
    </w:lvl>
  </w:abstractNum>
  <w:abstractNum w:abstractNumId="56" w15:restartNumberingAfterBreak="0">
    <w:nsid w:val="48454EEA"/>
    <w:multiLevelType w:val="hybridMultilevel"/>
    <w:tmpl w:val="54165D40"/>
    <w:lvl w:ilvl="0" w:tplc="FEFE0D44">
      <w:numFmt w:val="bullet"/>
      <w:lvlText w:val=""/>
      <w:lvlJc w:val="left"/>
      <w:pPr>
        <w:ind w:left="467" w:hanging="360"/>
      </w:pPr>
      <w:rPr>
        <w:rFonts w:ascii="Symbol" w:eastAsia="Symbol" w:hAnsi="Symbol" w:cs="Symbol" w:hint="default"/>
        <w:w w:val="99"/>
        <w:sz w:val="20"/>
        <w:szCs w:val="20"/>
        <w:lang w:val="en-US" w:eastAsia="en-US" w:bidi="ar-SA"/>
      </w:rPr>
    </w:lvl>
    <w:lvl w:ilvl="1" w:tplc="44CA640A">
      <w:numFmt w:val="bullet"/>
      <w:lvlText w:val="•"/>
      <w:lvlJc w:val="left"/>
      <w:pPr>
        <w:ind w:left="916" w:hanging="360"/>
      </w:pPr>
      <w:rPr>
        <w:rFonts w:hint="default"/>
        <w:lang w:val="en-US" w:eastAsia="en-US" w:bidi="ar-SA"/>
      </w:rPr>
    </w:lvl>
    <w:lvl w:ilvl="2" w:tplc="5BB82E1A">
      <w:numFmt w:val="bullet"/>
      <w:lvlText w:val="•"/>
      <w:lvlJc w:val="left"/>
      <w:pPr>
        <w:ind w:left="1373" w:hanging="360"/>
      </w:pPr>
      <w:rPr>
        <w:rFonts w:hint="default"/>
        <w:lang w:val="en-US" w:eastAsia="en-US" w:bidi="ar-SA"/>
      </w:rPr>
    </w:lvl>
    <w:lvl w:ilvl="3" w:tplc="EAD81490">
      <w:numFmt w:val="bullet"/>
      <w:lvlText w:val="•"/>
      <w:lvlJc w:val="left"/>
      <w:pPr>
        <w:ind w:left="1829" w:hanging="360"/>
      </w:pPr>
      <w:rPr>
        <w:rFonts w:hint="default"/>
        <w:lang w:val="en-US" w:eastAsia="en-US" w:bidi="ar-SA"/>
      </w:rPr>
    </w:lvl>
    <w:lvl w:ilvl="4" w:tplc="5B924302">
      <w:numFmt w:val="bullet"/>
      <w:lvlText w:val="•"/>
      <w:lvlJc w:val="left"/>
      <w:pPr>
        <w:ind w:left="2286" w:hanging="360"/>
      </w:pPr>
      <w:rPr>
        <w:rFonts w:hint="default"/>
        <w:lang w:val="en-US" w:eastAsia="en-US" w:bidi="ar-SA"/>
      </w:rPr>
    </w:lvl>
    <w:lvl w:ilvl="5" w:tplc="02C6B048">
      <w:numFmt w:val="bullet"/>
      <w:lvlText w:val="•"/>
      <w:lvlJc w:val="left"/>
      <w:pPr>
        <w:ind w:left="2743" w:hanging="360"/>
      </w:pPr>
      <w:rPr>
        <w:rFonts w:hint="default"/>
        <w:lang w:val="en-US" w:eastAsia="en-US" w:bidi="ar-SA"/>
      </w:rPr>
    </w:lvl>
    <w:lvl w:ilvl="6" w:tplc="60B469E4">
      <w:numFmt w:val="bullet"/>
      <w:lvlText w:val="•"/>
      <w:lvlJc w:val="left"/>
      <w:pPr>
        <w:ind w:left="3199" w:hanging="360"/>
      </w:pPr>
      <w:rPr>
        <w:rFonts w:hint="default"/>
        <w:lang w:val="en-US" w:eastAsia="en-US" w:bidi="ar-SA"/>
      </w:rPr>
    </w:lvl>
    <w:lvl w:ilvl="7" w:tplc="EF4A7FF2">
      <w:numFmt w:val="bullet"/>
      <w:lvlText w:val="•"/>
      <w:lvlJc w:val="left"/>
      <w:pPr>
        <w:ind w:left="3656" w:hanging="360"/>
      </w:pPr>
      <w:rPr>
        <w:rFonts w:hint="default"/>
        <w:lang w:val="en-US" w:eastAsia="en-US" w:bidi="ar-SA"/>
      </w:rPr>
    </w:lvl>
    <w:lvl w:ilvl="8" w:tplc="DADEFEEC">
      <w:numFmt w:val="bullet"/>
      <w:lvlText w:val="•"/>
      <w:lvlJc w:val="left"/>
      <w:pPr>
        <w:ind w:left="4112" w:hanging="360"/>
      </w:pPr>
      <w:rPr>
        <w:rFonts w:hint="default"/>
        <w:lang w:val="en-US" w:eastAsia="en-US" w:bidi="ar-SA"/>
      </w:rPr>
    </w:lvl>
  </w:abstractNum>
  <w:abstractNum w:abstractNumId="57" w15:restartNumberingAfterBreak="0">
    <w:nsid w:val="4889754C"/>
    <w:multiLevelType w:val="hybridMultilevel"/>
    <w:tmpl w:val="52088B8A"/>
    <w:lvl w:ilvl="0" w:tplc="D700C672">
      <w:numFmt w:val="bullet"/>
      <w:lvlText w:val=""/>
      <w:lvlJc w:val="left"/>
      <w:pPr>
        <w:ind w:left="467" w:hanging="360"/>
      </w:pPr>
      <w:rPr>
        <w:rFonts w:ascii="Symbol" w:eastAsia="Symbol" w:hAnsi="Symbol" w:cs="Symbol" w:hint="default"/>
        <w:w w:val="99"/>
        <w:sz w:val="20"/>
        <w:szCs w:val="20"/>
        <w:lang w:val="en-US" w:eastAsia="en-US" w:bidi="ar-SA"/>
      </w:rPr>
    </w:lvl>
    <w:lvl w:ilvl="1" w:tplc="9D3463D2">
      <w:numFmt w:val="bullet"/>
      <w:lvlText w:val="•"/>
      <w:lvlJc w:val="left"/>
      <w:pPr>
        <w:ind w:left="916" w:hanging="360"/>
      </w:pPr>
      <w:rPr>
        <w:rFonts w:hint="default"/>
        <w:lang w:val="en-US" w:eastAsia="en-US" w:bidi="ar-SA"/>
      </w:rPr>
    </w:lvl>
    <w:lvl w:ilvl="2" w:tplc="D6A05890">
      <w:numFmt w:val="bullet"/>
      <w:lvlText w:val="•"/>
      <w:lvlJc w:val="left"/>
      <w:pPr>
        <w:ind w:left="1373" w:hanging="360"/>
      </w:pPr>
      <w:rPr>
        <w:rFonts w:hint="default"/>
        <w:lang w:val="en-US" w:eastAsia="en-US" w:bidi="ar-SA"/>
      </w:rPr>
    </w:lvl>
    <w:lvl w:ilvl="3" w:tplc="E8A22D02">
      <w:numFmt w:val="bullet"/>
      <w:lvlText w:val="•"/>
      <w:lvlJc w:val="left"/>
      <w:pPr>
        <w:ind w:left="1829" w:hanging="360"/>
      </w:pPr>
      <w:rPr>
        <w:rFonts w:hint="default"/>
        <w:lang w:val="en-US" w:eastAsia="en-US" w:bidi="ar-SA"/>
      </w:rPr>
    </w:lvl>
    <w:lvl w:ilvl="4" w:tplc="11C29B72">
      <w:numFmt w:val="bullet"/>
      <w:lvlText w:val="•"/>
      <w:lvlJc w:val="left"/>
      <w:pPr>
        <w:ind w:left="2286" w:hanging="360"/>
      </w:pPr>
      <w:rPr>
        <w:rFonts w:hint="default"/>
        <w:lang w:val="en-US" w:eastAsia="en-US" w:bidi="ar-SA"/>
      </w:rPr>
    </w:lvl>
    <w:lvl w:ilvl="5" w:tplc="D1624DC6">
      <w:numFmt w:val="bullet"/>
      <w:lvlText w:val="•"/>
      <w:lvlJc w:val="left"/>
      <w:pPr>
        <w:ind w:left="2743" w:hanging="360"/>
      </w:pPr>
      <w:rPr>
        <w:rFonts w:hint="default"/>
        <w:lang w:val="en-US" w:eastAsia="en-US" w:bidi="ar-SA"/>
      </w:rPr>
    </w:lvl>
    <w:lvl w:ilvl="6" w:tplc="FBF44D6C">
      <w:numFmt w:val="bullet"/>
      <w:lvlText w:val="•"/>
      <w:lvlJc w:val="left"/>
      <w:pPr>
        <w:ind w:left="3199" w:hanging="360"/>
      </w:pPr>
      <w:rPr>
        <w:rFonts w:hint="default"/>
        <w:lang w:val="en-US" w:eastAsia="en-US" w:bidi="ar-SA"/>
      </w:rPr>
    </w:lvl>
    <w:lvl w:ilvl="7" w:tplc="C1C40B02">
      <w:numFmt w:val="bullet"/>
      <w:lvlText w:val="•"/>
      <w:lvlJc w:val="left"/>
      <w:pPr>
        <w:ind w:left="3656" w:hanging="360"/>
      </w:pPr>
      <w:rPr>
        <w:rFonts w:hint="default"/>
        <w:lang w:val="en-US" w:eastAsia="en-US" w:bidi="ar-SA"/>
      </w:rPr>
    </w:lvl>
    <w:lvl w:ilvl="8" w:tplc="9E98BAC4">
      <w:numFmt w:val="bullet"/>
      <w:lvlText w:val="•"/>
      <w:lvlJc w:val="left"/>
      <w:pPr>
        <w:ind w:left="4112" w:hanging="360"/>
      </w:pPr>
      <w:rPr>
        <w:rFonts w:hint="default"/>
        <w:lang w:val="en-US" w:eastAsia="en-US" w:bidi="ar-SA"/>
      </w:rPr>
    </w:lvl>
  </w:abstractNum>
  <w:abstractNum w:abstractNumId="58" w15:restartNumberingAfterBreak="0">
    <w:nsid w:val="4F182409"/>
    <w:multiLevelType w:val="hybridMultilevel"/>
    <w:tmpl w:val="2B1C2E28"/>
    <w:lvl w:ilvl="0" w:tplc="1FA45116">
      <w:numFmt w:val="bullet"/>
      <w:lvlText w:val=""/>
      <w:lvlJc w:val="left"/>
      <w:pPr>
        <w:ind w:left="467" w:hanging="360"/>
      </w:pPr>
      <w:rPr>
        <w:rFonts w:ascii="Symbol" w:eastAsia="Symbol" w:hAnsi="Symbol" w:cs="Symbol" w:hint="default"/>
        <w:w w:val="99"/>
        <w:sz w:val="20"/>
        <w:szCs w:val="20"/>
        <w:lang w:val="en-US" w:eastAsia="en-US" w:bidi="ar-SA"/>
      </w:rPr>
    </w:lvl>
    <w:lvl w:ilvl="1" w:tplc="1AE29E32">
      <w:numFmt w:val="bullet"/>
      <w:lvlText w:val="•"/>
      <w:lvlJc w:val="left"/>
      <w:pPr>
        <w:ind w:left="916" w:hanging="360"/>
      </w:pPr>
      <w:rPr>
        <w:rFonts w:hint="default"/>
        <w:lang w:val="en-US" w:eastAsia="en-US" w:bidi="ar-SA"/>
      </w:rPr>
    </w:lvl>
    <w:lvl w:ilvl="2" w:tplc="668C6E28">
      <w:numFmt w:val="bullet"/>
      <w:lvlText w:val="•"/>
      <w:lvlJc w:val="left"/>
      <w:pPr>
        <w:ind w:left="1373" w:hanging="360"/>
      </w:pPr>
      <w:rPr>
        <w:rFonts w:hint="default"/>
        <w:lang w:val="en-US" w:eastAsia="en-US" w:bidi="ar-SA"/>
      </w:rPr>
    </w:lvl>
    <w:lvl w:ilvl="3" w:tplc="689C83AA">
      <w:numFmt w:val="bullet"/>
      <w:lvlText w:val="•"/>
      <w:lvlJc w:val="left"/>
      <w:pPr>
        <w:ind w:left="1829" w:hanging="360"/>
      </w:pPr>
      <w:rPr>
        <w:rFonts w:hint="default"/>
        <w:lang w:val="en-US" w:eastAsia="en-US" w:bidi="ar-SA"/>
      </w:rPr>
    </w:lvl>
    <w:lvl w:ilvl="4" w:tplc="9A4025EC">
      <w:numFmt w:val="bullet"/>
      <w:lvlText w:val="•"/>
      <w:lvlJc w:val="left"/>
      <w:pPr>
        <w:ind w:left="2286" w:hanging="360"/>
      </w:pPr>
      <w:rPr>
        <w:rFonts w:hint="default"/>
        <w:lang w:val="en-US" w:eastAsia="en-US" w:bidi="ar-SA"/>
      </w:rPr>
    </w:lvl>
    <w:lvl w:ilvl="5" w:tplc="24042260">
      <w:numFmt w:val="bullet"/>
      <w:lvlText w:val="•"/>
      <w:lvlJc w:val="left"/>
      <w:pPr>
        <w:ind w:left="2743" w:hanging="360"/>
      </w:pPr>
      <w:rPr>
        <w:rFonts w:hint="default"/>
        <w:lang w:val="en-US" w:eastAsia="en-US" w:bidi="ar-SA"/>
      </w:rPr>
    </w:lvl>
    <w:lvl w:ilvl="6" w:tplc="3648CDDA">
      <w:numFmt w:val="bullet"/>
      <w:lvlText w:val="•"/>
      <w:lvlJc w:val="left"/>
      <w:pPr>
        <w:ind w:left="3199" w:hanging="360"/>
      </w:pPr>
      <w:rPr>
        <w:rFonts w:hint="default"/>
        <w:lang w:val="en-US" w:eastAsia="en-US" w:bidi="ar-SA"/>
      </w:rPr>
    </w:lvl>
    <w:lvl w:ilvl="7" w:tplc="A484EC8E">
      <w:numFmt w:val="bullet"/>
      <w:lvlText w:val="•"/>
      <w:lvlJc w:val="left"/>
      <w:pPr>
        <w:ind w:left="3656" w:hanging="360"/>
      </w:pPr>
      <w:rPr>
        <w:rFonts w:hint="default"/>
        <w:lang w:val="en-US" w:eastAsia="en-US" w:bidi="ar-SA"/>
      </w:rPr>
    </w:lvl>
    <w:lvl w:ilvl="8" w:tplc="994EDDCA">
      <w:numFmt w:val="bullet"/>
      <w:lvlText w:val="•"/>
      <w:lvlJc w:val="left"/>
      <w:pPr>
        <w:ind w:left="4112" w:hanging="360"/>
      </w:pPr>
      <w:rPr>
        <w:rFonts w:hint="default"/>
        <w:lang w:val="en-US" w:eastAsia="en-US" w:bidi="ar-SA"/>
      </w:rPr>
    </w:lvl>
  </w:abstractNum>
  <w:abstractNum w:abstractNumId="59" w15:restartNumberingAfterBreak="0">
    <w:nsid w:val="4FB81362"/>
    <w:multiLevelType w:val="hybridMultilevel"/>
    <w:tmpl w:val="A5F40462"/>
    <w:lvl w:ilvl="0" w:tplc="A07C41F4">
      <w:numFmt w:val="bullet"/>
      <w:lvlText w:val=""/>
      <w:lvlJc w:val="left"/>
      <w:pPr>
        <w:ind w:left="467" w:hanging="360"/>
      </w:pPr>
      <w:rPr>
        <w:rFonts w:ascii="Symbol" w:eastAsia="Symbol" w:hAnsi="Symbol" w:cs="Symbol" w:hint="default"/>
        <w:w w:val="99"/>
        <w:sz w:val="20"/>
        <w:szCs w:val="20"/>
        <w:lang w:val="en-US" w:eastAsia="en-US" w:bidi="ar-SA"/>
      </w:rPr>
    </w:lvl>
    <w:lvl w:ilvl="1" w:tplc="81DA271E">
      <w:numFmt w:val="bullet"/>
      <w:lvlText w:val="•"/>
      <w:lvlJc w:val="left"/>
      <w:pPr>
        <w:ind w:left="916" w:hanging="360"/>
      </w:pPr>
      <w:rPr>
        <w:rFonts w:hint="default"/>
        <w:lang w:val="en-US" w:eastAsia="en-US" w:bidi="ar-SA"/>
      </w:rPr>
    </w:lvl>
    <w:lvl w:ilvl="2" w:tplc="249282AE">
      <w:numFmt w:val="bullet"/>
      <w:lvlText w:val="•"/>
      <w:lvlJc w:val="left"/>
      <w:pPr>
        <w:ind w:left="1373" w:hanging="360"/>
      </w:pPr>
      <w:rPr>
        <w:rFonts w:hint="default"/>
        <w:lang w:val="en-US" w:eastAsia="en-US" w:bidi="ar-SA"/>
      </w:rPr>
    </w:lvl>
    <w:lvl w:ilvl="3" w:tplc="CCC67F1E">
      <w:numFmt w:val="bullet"/>
      <w:lvlText w:val="•"/>
      <w:lvlJc w:val="left"/>
      <w:pPr>
        <w:ind w:left="1829" w:hanging="360"/>
      </w:pPr>
      <w:rPr>
        <w:rFonts w:hint="default"/>
        <w:lang w:val="en-US" w:eastAsia="en-US" w:bidi="ar-SA"/>
      </w:rPr>
    </w:lvl>
    <w:lvl w:ilvl="4" w:tplc="3BBAD14A">
      <w:numFmt w:val="bullet"/>
      <w:lvlText w:val="•"/>
      <w:lvlJc w:val="left"/>
      <w:pPr>
        <w:ind w:left="2286" w:hanging="360"/>
      </w:pPr>
      <w:rPr>
        <w:rFonts w:hint="default"/>
        <w:lang w:val="en-US" w:eastAsia="en-US" w:bidi="ar-SA"/>
      </w:rPr>
    </w:lvl>
    <w:lvl w:ilvl="5" w:tplc="A7FE5542">
      <w:numFmt w:val="bullet"/>
      <w:lvlText w:val="•"/>
      <w:lvlJc w:val="left"/>
      <w:pPr>
        <w:ind w:left="2743" w:hanging="360"/>
      </w:pPr>
      <w:rPr>
        <w:rFonts w:hint="default"/>
        <w:lang w:val="en-US" w:eastAsia="en-US" w:bidi="ar-SA"/>
      </w:rPr>
    </w:lvl>
    <w:lvl w:ilvl="6" w:tplc="5B08DFE4">
      <w:numFmt w:val="bullet"/>
      <w:lvlText w:val="•"/>
      <w:lvlJc w:val="left"/>
      <w:pPr>
        <w:ind w:left="3199" w:hanging="360"/>
      </w:pPr>
      <w:rPr>
        <w:rFonts w:hint="default"/>
        <w:lang w:val="en-US" w:eastAsia="en-US" w:bidi="ar-SA"/>
      </w:rPr>
    </w:lvl>
    <w:lvl w:ilvl="7" w:tplc="AED6C06E">
      <w:numFmt w:val="bullet"/>
      <w:lvlText w:val="•"/>
      <w:lvlJc w:val="left"/>
      <w:pPr>
        <w:ind w:left="3656" w:hanging="360"/>
      </w:pPr>
      <w:rPr>
        <w:rFonts w:hint="default"/>
        <w:lang w:val="en-US" w:eastAsia="en-US" w:bidi="ar-SA"/>
      </w:rPr>
    </w:lvl>
    <w:lvl w:ilvl="8" w:tplc="DD42D978">
      <w:numFmt w:val="bullet"/>
      <w:lvlText w:val="•"/>
      <w:lvlJc w:val="left"/>
      <w:pPr>
        <w:ind w:left="4112" w:hanging="360"/>
      </w:pPr>
      <w:rPr>
        <w:rFonts w:hint="default"/>
        <w:lang w:val="en-US" w:eastAsia="en-US" w:bidi="ar-SA"/>
      </w:rPr>
    </w:lvl>
  </w:abstractNum>
  <w:abstractNum w:abstractNumId="60" w15:restartNumberingAfterBreak="0">
    <w:nsid w:val="504C3AA9"/>
    <w:multiLevelType w:val="hybridMultilevel"/>
    <w:tmpl w:val="2B06E5C2"/>
    <w:lvl w:ilvl="0" w:tplc="EBD84490">
      <w:numFmt w:val="bullet"/>
      <w:lvlText w:val=""/>
      <w:lvlJc w:val="left"/>
      <w:pPr>
        <w:ind w:left="467" w:hanging="360"/>
      </w:pPr>
      <w:rPr>
        <w:rFonts w:ascii="Symbol" w:eastAsia="Symbol" w:hAnsi="Symbol" w:cs="Symbol" w:hint="default"/>
        <w:w w:val="99"/>
        <w:sz w:val="20"/>
        <w:szCs w:val="20"/>
        <w:lang w:val="en-US" w:eastAsia="en-US" w:bidi="ar-SA"/>
      </w:rPr>
    </w:lvl>
    <w:lvl w:ilvl="1" w:tplc="DEF2706C">
      <w:numFmt w:val="bullet"/>
      <w:lvlText w:val="•"/>
      <w:lvlJc w:val="left"/>
      <w:pPr>
        <w:ind w:left="916" w:hanging="360"/>
      </w:pPr>
      <w:rPr>
        <w:rFonts w:hint="default"/>
        <w:lang w:val="en-US" w:eastAsia="en-US" w:bidi="ar-SA"/>
      </w:rPr>
    </w:lvl>
    <w:lvl w:ilvl="2" w:tplc="5AD40B94">
      <w:numFmt w:val="bullet"/>
      <w:lvlText w:val="•"/>
      <w:lvlJc w:val="left"/>
      <w:pPr>
        <w:ind w:left="1373" w:hanging="360"/>
      </w:pPr>
      <w:rPr>
        <w:rFonts w:hint="default"/>
        <w:lang w:val="en-US" w:eastAsia="en-US" w:bidi="ar-SA"/>
      </w:rPr>
    </w:lvl>
    <w:lvl w:ilvl="3" w:tplc="9D229DDA">
      <w:numFmt w:val="bullet"/>
      <w:lvlText w:val="•"/>
      <w:lvlJc w:val="left"/>
      <w:pPr>
        <w:ind w:left="1829" w:hanging="360"/>
      </w:pPr>
      <w:rPr>
        <w:rFonts w:hint="default"/>
        <w:lang w:val="en-US" w:eastAsia="en-US" w:bidi="ar-SA"/>
      </w:rPr>
    </w:lvl>
    <w:lvl w:ilvl="4" w:tplc="4E7EAA7C">
      <w:numFmt w:val="bullet"/>
      <w:lvlText w:val="•"/>
      <w:lvlJc w:val="left"/>
      <w:pPr>
        <w:ind w:left="2286" w:hanging="360"/>
      </w:pPr>
      <w:rPr>
        <w:rFonts w:hint="default"/>
        <w:lang w:val="en-US" w:eastAsia="en-US" w:bidi="ar-SA"/>
      </w:rPr>
    </w:lvl>
    <w:lvl w:ilvl="5" w:tplc="CF14B3C6">
      <w:numFmt w:val="bullet"/>
      <w:lvlText w:val="•"/>
      <w:lvlJc w:val="left"/>
      <w:pPr>
        <w:ind w:left="2743" w:hanging="360"/>
      </w:pPr>
      <w:rPr>
        <w:rFonts w:hint="default"/>
        <w:lang w:val="en-US" w:eastAsia="en-US" w:bidi="ar-SA"/>
      </w:rPr>
    </w:lvl>
    <w:lvl w:ilvl="6" w:tplc="5B7E5560">
      <w:numFmt w:val="bullet"/>
      <w:lvlText w:val="•"/>
      <w:lvlJc w:val="left"/>
      <w:pPr>
        <w:ind w:left="3199" w:hanging="360"/>
      </w:pPr>
      <w:rPr>
        <w:rFonts w:hint="default"/>
        <w:lang w:val="en-US" w:eastAsia="en-US" w:bidi="ar-SA"/>
      </w:rPr>
    </w:lvl>
    <w:lvl w:ilvl="7" w:tplc="C7688020">
      <w:numFmt w:val="bullet"/>
      <w:lvlText w:val="•"/>
      <w:lvlJc w:val="left"/>
      <w:pPr>
        <w:ind w:left="3656" w:hanging="360"/>
      </w:pPr>
      <w:rPr>
        <w:rFonts w:hint="default"/>
        <w:lang w:val="en-US" w:eastAsia="en-US" w:bidi="ar-SA"/>
      </w:rPr>
    </w:lvl>
    <w:lvl w:ilvl="8" w:tplc="B40817AC">
      <w:numFmt w:val="bullet"/>
      <w:lvlText w:val="•"/>
      <w:lvlJc w:val="left"/>
      <w:pPr>
        <w:ind w:left="4112" w:hanging="360"/>
      </w:pPr>
      <w:rPr>
        <w:rFonts w:hint="default"/>
        <w:lang w:val="en-US" w:eastAsia="en-US" w:bidi="ar-SA"/>
      </w:rPr>
    </w:lvl>
  </w:abstractNum>
  <w:abstractNum w:abstractNumId="61" w15:restartNumberingAfterBreak="0">
    <w:nsid w:val="50A17C15"/>
    <w:multiLevelType w:val="hybridMultilevel"/>
    <w:tmpl w:val="1E9243E6"/>
    <w:lvl w:ilvl="0" w:tplc="4D88C122">
      <w:numFmt w:val="bullet"/>
      <w:lvlText w:val=""/>
      <w:lvlJc w:val="left"/>
      <w:pPr>
        <w:ind w:left="467" w:hanging="360"/>
      </w:pPr>
      <w:rPr>
        <w:rFonts w:ascii="Symbol" w:eastAsia="Symbol" w:hAnsi="Symbol" w:cs="Symbol" w:hint="default"/>
        <w:w w:val="99"/>
        <w:sz w:val="20"/>
        <w:szCs w:val="20"/>
        <w:lang w:val="en-US" w:eastAsia="en-US" w:bidi="ar-SA"/>
      </w:rPr>
    </w:lvl>
    <w:lvl w:ilvl="1" w:tplc="BCBE4330">
      <w:numFmt w:val="bullet"/>
      <w:lvlText w:val="•"/>
      <w:lvlJc w:val="left"/>
      <w:pPr>
        <w:ind w:left="916" w:hanging="360"/>
      </w:pPr>
      <w:rPr>
        <w:rFonts w:hint="default"/>
        <w:lang w:val="en-US" w:eastAsia="en-US" w:bidi="ar-SA"/>
      </w:rPr>
    </w:lvl>
    <w:lvl w:ilvl="2" w:tplc="DC1C96C4">
      <w:numFmt w:val="bullet"/>
      <w:lvlText w:val="•"/>
      <w:lvlJc w:val="left"/>
      <w:pPr>
        <w:ind w:left="1373" w:hanging="360"/>
      </w:pPr>
      <w:rPr>
        <w:rFonts w:hint="default"/>
        <w:lang w:val="en-US" w:eastAsia="en-US" w:bidi="ar-SA"/>
      </w:rPr>
    </w:lvl>
    <w:lvl w:ilvl="3" w:tplc="7ADA6060">
      <w:numFmt w:val="bullet"/>
      <w:lvlText w:val="•"/>
      <w:lvlJc w:val="left"/>
      <w:pPr>
        <w:ind w:left="1829" w:hanging="360"/>
      </w:pPr>
      <w:rPr>
        <w:rFonts w:hint="default"/>
        <w:lang w:val="en-US" w:eastAsia="en-US" w:bidi="ar-SA"/>
      </w:rPr>
    </w:lvl>
    <w:lvl w:ilvl="4" w:tplc="C6369C2E">
      <w:numFmt w:val="bullet"/>
      <w:lvlText w:val="•"/>
      <w:lvlJc w:val="left"/>
      <w:pPr>
        <w:ind w:left="2286" w:hanging="360"/>
      </w:pPr>
      <w:rPr>
        <w:rFonts w:hint="default"/>
        <w:lang w:val="en-US" w:eastAsia="en-US" w:bidi="ar-SA"/>
      </w:rPr>
    </w:lvl>
    <w:lvl w:ilvl="5" w:tplc="00982958">
      <w:numFmt w:val="bullet"/>
      <w:lvlText w:val="•"/>
      <w:lvlJc w:val="left"/>
      <w:pPr>
        <w:ind w:left="2743" w:hanging="360"/>
      </w:pPr>
      <w:rPr>
        <w:rFonts w:hint="default"/>
        <w:lang w:val="en-US" w:eastAsia="en-US" w:bidi="ar-SA"/>
      </w:rPr>
    </w:lvl>
    <w:lvl w:ilvl="6" w:tplc="6A9C55BE">
      <w:numFmt w:val="bullet"/>
      <w:lvlText w:val="•"/>
      <w:lvlJc w:val="left"/>
      <w:pPr>
        <w:ind w:left="3199" w:hanging="360"/>
      </w:pPr>
      <w:rPr>
        <w:rFonts w:hint="default"/>
        <w:lang w:val="en-US" w:eastAsia="en-US" w:bidi="ar-SA"/>
      </w:rPr>
    </w:lvl>
    <w:lvl w:ilvl="7" w:tplc="B2FAA8D4">
      <w:numFmt w:val="bullet"/>
      <w:lvlText w:val="•"/>
      <w:lvlJc w:val="left"/>
      <w:pPr>
        <w:ind w:left="3656" w:hanging="360"/>
      </w:pPr>
      <w:rPr>
        <w:rFonts w:hint="default"/>
        <w:lang w:val="en-US" w:eastAsia="en-US" w:bidi="ar-SA"/>
      </w:rPr>
    </w:lvl>
    <w:lvl w:ilvl="8" w:tplc="3B22F85A">
      <w:numFmt w:val="bullet"/>
      <w:lvlText w:val="•"/>
      <w:lvlJc w:val="left"/>
      <w:pPr>
        <w:ind w:left="4112" w:hanging="360"/>
      </w:pPr>
      <w:rPr>
        <w:rFonts w:hint="default"/>
        <w:lang w:val="en-US" w:eastAsia="en-US" w:bidi="ar-SA"/>
      </w:rPr>
    </w:lvl>
  </w:abstractNum>
  <w:abstractNum w:abstractNumId="62" w15:restartNumberingAfterBreak="0">
    <w:nsid w:val="52A12325"/>
    <w:multiLevelType w:val="hybridMultilevel"/>
    <w:tmpl w:val="D83AC988"/>
    <w:lvl w:ilvl="0" w:tplc="F828B448">
      <w:numFmt w:val="bullet"/>
      <w:lvlText w:val=""/>
      <w:lvlJc w:val="left"/>
      <w:pPr>
        <w:ind w:left="467" w:hanging="360"/>
      </w:pPr>
      <w:rPr>
        <w:rFonts w:ascii="Symbol" w:eastAsia="Symbol" w:hAnsi="Symbol" w:cs="Symbol" w:hint="default"/>
        <w:w w:val="99"/>
        <w:sz w:val="20"/>
        <w:szCs w:val="20"/>
        <w:lang w:val="en-US" w:eastAsia="en-US" w:bidi="ar-SA"/>
      </w:rPr>
    </w:lvl>
    <w:lvl w:ilvl="1" w:tplc="E14E21AC">
      <w:numFmt w:val="bullet"/>
      <w:lvlText w:val="•"/>
      <w:lvlJc w:val="left"/>
      <w:pPr>
        <w:ind w:left="916" w:hanging="360"/>
      </w:pPr>
      <w:rPr>
        <w:rFonts w:hint="default"/>
        <w:lang w:val="en-US" w:eastAsia="en-US" w:bidi="ar-SA"/>
      </w:rPr>
    </w:lvl>
    <w:lvl w:ilvl="2" w:tplc="45B211FE">
      <w:numFmt w:val="bullet"/>
      <w:lvlText w:val="•"/>
      <w:lvlJc w:val="left"/>
      <w:pPr>
        <w:ind w:left="1373" w:hanging="360"/>
      </w:pPr>
      <w:rPr>
        <w:rFonts w:hint="default"/>
        <w:lang w:val="en-US" w:eastAsia="en-US" w:bidi="ar-SA"/>
      </w:rPr>
    </w:lvl>
    <w:lvl w:ilvl="3" w:tplc="895ABA58">
      <w:numFmt w:val="bullet"/>
      <w:lvlText w:val="•"/>
      <w:lvlJc w:val="left"/>
      <w:pPr>
        <w:ind w:left="1829" w:hanging="360"/>
      </w:pPr>
      <w:rPr>
        <w:rFonts w:hint="default"/>
        <w:lang w:val="en-US" w:eastAsia="en-US" w:bidi="ar-SA"/>
      </w:rPr>
    </w:lvl>
    <w:lvl w:ilvl="4" w:tplc="75F49E44">
      <w:numFmt w:val="bullet"/>
      <w:lvlText w:val="•"/>
      <w:lvlJc w:val="left"/>
      <w:pPr>
        <w:ind w:left="2286" w:hanging="360"/>
      </w:pPr>
      <w:rPr>
        <w:rFonts w:hint="default"/>
        <w:lang w:val="en-US" w:eastAsia="en-US" w:bidi="ar-SA"/>
      </w:rPr>
    </w:lvl>
    <w:lvl w:ilvl="5" w:tplc="292A7A76">
      <w:numFmt w:val="bullet"/>
      <w:lvlText w:val="•"/>
      <w:lvlJc w:val="left"/>
      <w:pPr>
        <w:ind w:left="2743" w:hanging="360"/>
      </w:pPr>
      <w:rPr>
        <w:rFonts w:hint="default"/>
        <w:lang w:val="en-US" w:eastAsia="en-US" w:bidi="ar-SA"/>
      </w:rPr>
    </w:lvl>
    <w:lvl w:ilvl="6" w:tplc="6C34A10C">
      <w:numFmt w:val="bullet"/>
      <w:lvlText w:val="•"/>
      <w:lvlJc w:val="left"/>
      <w:pPr>
        <w:ind w:left="3199" w:hanging="360"/>
      </w:pPr>
      <w:rPr>
        <w:rFonts w:hint="default"/>
        <w:lang w:val="en-US" w:eastAsia="en-US" w:bidi="ar-SA"/>
      </w:rPr>
    </w:lvl>
    <w:lvl w:ilvl="7" w:tplc="ED28965E">
      <w:numFmt w:val="bullet"/>
      <w:lvlText w:val="•"/>
      <w:lvlJc w:val="left"/>
      <w:pPr>
        <w:ind w:left="3656" w:hanging="360"/>
      </w:pPr>
      <w:rPr>
        <w:rFonts w:hint="default"/>
        <w:lang w:val="en-US" w:eastAsia="en-US" w:bidi="ar-SA"/>
      </w:rPr>
    </w:lvl>
    <w:lvl w:ilvl="8" w:tplc="18FE0DBA">
      <w:numFmt w:val="bullet"/>
      <w:lvlText w:val="•"/>
      <w:lvlJc w:val="left"/>
      <w:pPr>
        <w:ind w:left="4112" w:hanging="360"/>
      </w:pPr>
      <w:rPr>
        <w:rFonts w:hint="default"/>
        <w:lang w:val="en-US" w:eastAsia="en-US" w:bidi="ar-SA"/>
      </w:rPr>
    </w:lvl>
  </w:abstractNum>
  <w:abstractNum w:abstractNumId="63" w15:restartNumberingAfterBreak="0">
    <w:nsid w:val="58C24308"/>
    <w:multiLevelType w:val="hybridMultilevel"/>
    <w:tmpl w:val="85BC1902"/>
    <w:lvl w:ilvl="0" w:tplc="BEA204F8">
      <w:numFmt w:val="bullet"/>
      <w:lvlText w:val=""/>
      <w:lvlJc w:val="left"/>
      <w:pPr>
        <w:ind w:left="467" w:hanging="360"/>
      </w:pPr>
      <w:rPr>
        <w:rFonts w:ascii="Symbol" w:eastAsia="Symbol" w:hAnsi="Symbol" w:cs="Symbol" w:hint="default"/>
        <w:w w:val="99"/>
        <w:sz w:val="20"/>
        <w:szCs w:val="20"/>
        <w:lang w:val="en-US" w:eastAsia="en-US" w:bidi="ar-SA"/>
      </w:rPr>
    </w:lvl>
    <w:lvl w:ilvl="1" w:tplc="FDF2E252">
      <w:numFmt w:val="bullet"/>
      <w:lvlText w:val="•"/>
      <w:lvlJc w:val="left"/>
      <w:pPr>
        <w:ind w:left="916" w:hanging="360"/>
      </w:pPr>
      <w:rPr>
        <w:rFonts w:hint="default"/>
        <w:lang w:val="en-US" w:eastAsia="en-US" w:bidi="ar-SA"/>
      </w:rPr>
    </w:lvl>
    <w:lvl w:ilvl="2" w:tplc="18DC0C98">
      <w:numFmt w:val="bullet"/>
      <w:lvlText w:val="•"/>
      <w:lvlJc w:val="left"/>
      <w:pPr>
        <w:ind w:left="1373" w:hanging="360"/>
      </w:pPr>
      <w:rPr>
        <w:rFonts w:hint="default"/>
        <w:lang w:val="en-US" w:eastAsia="en-US" w:bidi="ar-SA"/>
      </w:rPr>
    </w:lvl>
    <w:lvl w:ilvl="3" w:tplc="9C0631A4">
      <w:numFmt w:val="bullet"/>
      <w:lvlText w:val="•"/>
      <w:lvlJc w:val="left"/>
      <w:pPr>
        <w:ind w:left="1829" w:hanging="360"/>
      </w:pPr>
      <w:rPr>
        <w:rFonts w:hint="default"/>
        <w:lang w:val="en-US" w:eastAsia="en-US" w:bidi="ar-SA"/>
      </w:rPr>
    </w:lvl>
    <w:lvl w:ilvl="4" w:tplc="D58E5F3A">
      <w:numFmt w:val="bullet"/>
      <w:lvlText w:val="•"/>
      <w:lvlJc w:val="left"/>
      <w:pPr>
        <w:ind w:left="2286" w:hanging="360"/>
      </w:pPr>
      <w:rPr>
        <w:rFonts w:hint="default"/>
        <w:lang w:val="en-US" w:eastAsia="en-US" w:bidi="ar-SA"/>
      </w:rPr>
    </w:lvl>
    <w:lvl w:ilvl="5" w:tplc="A676A2A8">
      <w:numFmt w:val="bullet"/>
      <w:lvlText w:val="•"/>
      <w:lvlJc w:val="left"/>
      <w:pPr>
        <w:ind w:left="2743" w:hanging="360"/>
      </w:pPr>
      <w:rPr>
        <w:rFonts w:hint="default"/>
        <w:lang w:val="en-US" w:eastAsia="en-US" w:bidi="ar-SA"/>
      </w:rPr>
    </w:lvl>
    <w:lvl w:ilvl="6" w:tplc="9118CA12">
      <w:numFmt w:val="bullet"/>
      <w:lvlText w:val="•"/>
      <w:lvlJc w:val="left"/>
      <w:pPr>
        <w:ind w:left="3199" w:hanging="360"/>
      </w:pPr>
      <w:rPr>
        <w:rFonts w:hint="default"/>
        <w:lang w:val="en-US" w:eastAsia="en-US" w:bidi="ar-SA"/>
      </w:rPr>
    </w:lvl>
    <w:lvl w:ilvl="7" w:tplc="8A602CE6">
      <w:numFmt w:val="bullet"/>
      <w:lvlText w:val="•"/>
      <w:lvlJc w:val="left"/>
      <w:pPr>
        <w:ind w:left="3656" w:hanging="360"/>
      </w:pPr>
      <w:rPr>
        <w:rFonts w:hint="default"/>
        <w:lang w:val="en-US" w:eastAsia="en-US" w:bidi="ar-SA"/>
      </w:rPr>
    </w:lvl>
    <w:lvl w:ilvl="8" w:tplc="C6D43EE0">
      <w:numFmt w:val="bullet"/>
      <w:lvlText w:val="•"/>
      <w:lvlJc w:val="left"/>
      <w:pPr>
        <w:ind w:left="4112" w:hanging="360"/>
      </w:pPr>
      <w:rPr>
        <w:rFonts w:hint="default"/>
        <w:lang w:val="en-US" w:eastAsia="en-US" w:bidi="ar-SA"/>
      </w:rPr>
    </w:lvl>
  </w:abstractNum>
  <w:abstractNum w:abstractNumId="64" w15:restartNumberingAfterBreak="0">
    <w:nsid w:val="5B3D05A5"/>
    <w:multiLevelType w:val="hybridMultilevel"/>
    <w:tmpl w:val="98C2E33E"/>
    <w:lvl w:ilvl="0" w:tplc="772667E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19C05008">
      <w:numFmt w:val="bullet"/>
      <w:lvlText w:val="•"/>
      <w:lvlJc w:val="left"/>
      <w:pPr>
        <w:ind w:left="1240" w:hanging="1440"/>
      </w:pPr>
      <w:rPr>
        <w:rFonts w:hint="default"/>
        <w:lang w:val="en-US" w:eastAsia="en-US" w:bidi="ar-SA"/>
      </w:rPr>
    </w:lvl>
    <w:lvl w:ilvl="2" w:tplc="ACF4BB30">
      <w:numFmt w:val="bullet"/>
      <w:lvlText w:val="•"/>
      <w:lvlJc w:val="left"/>
      <w:pPr>
        <w:ind w:left="2320" w:hanging="1440"/>
      </w:pPr>
      <w:rPr>
        <w:rFonts w:hint="default"/>
        <w:lang w:val="en-US" w:eastAsia="en-US" w:bidi="ar-SA"/>
      </w:rPr>
    </w:lvl>
    <w:lvl w:ilvl="3" w:tplc="D4009012">
      <w:numFmt w:val="bullet"/>
      <w:lvlText w:val="•"/>
      <w:lvlJc w:val="left"/>
      <w:pPr>
        <w:ind w:left="3400" w:hanging="1440"/>
      </w:pPr>
      <w:rPr>
        <w:rFonts w:hint="default"/>
        <w:lang w:val="en-US" w:eastAsia="en-US" w:bidi="ar-SA"/>
      </w:rPr>
    </w:lvl>
    <w:lvl w:ilvl="4" w:tplc="AF2CA1D4">
      <w:numFmt w:val="bullet"/>
      <w:lvlText w:val="•"/>
      <w:lvlJc w:val="left"/>
      <w:pPr>
        <w:ind w:left="4480" w:hanging="1440"/>
      </w:pPr>
      <w:rPr>
        <w:rFonts w:hint="default"/>
        <w:lang w:val="en-US" w:eastAsia="en-US" w:bidi="ar-SA"/>
      </w:rPr>
    </w:lvl>
    <w:lvl w:ilvl="5" w:tplc="B0264D36">
      <w:numFmt w:val="bullet"/>
      <w:lvlText w:val="•"/>
      <w:lvlJc w:val="left"/>
      <w:pPr>
        <w:ind w:left="5560" w:hanging="1440"/>
      </w:pPr>
      <w:rPr>
        <w:rFonts w:hint="default"/>
        <w:lang w:val="en-US" w:eastAsia="en-US" w:bidi="ar-SA"/>
      </w:rPr>
    </w:lvl>
    <w:lvl w:ilvl="6" w:tplc="A76C52E8">
      <w:numFmt w:val="bullet"/>
      <w:lvlText w:val="•"/>
      <w:lvlJc w:val="left"/>
      <w:pPr>
        <w:ind w:left="6640" w:hanging="1440"/>
      </w:pPr>
      <w:rPr>
        <w:rFonts w:hint="default"/>
        <w:lang w:val="en-US" w:eastAsia="en-US" w:bidi="ar-SA"/>
      </w:rPr>
    </w:lvl>
    <w:lvl w:ilvl="7" w:tplc="F3F6C0FC">
      <w:numFmt w:val="bullet"/>
      <w:lvlText w:val="•"/>
      <w:lvlJc w:val="left"/>
      <w:pPr>
        <w:ind w:left="7720" w:hanging="1440"/>
      </w:pPr>
      <w:rPr>
        <w:rFonts w:hint="default"/>
        <w:lang w:val="en-US" w:eastAsia="en-US" w:bidi="ar-SA"/>
      </w:rPr>
    </w:lvl>
    <w:lvl w:ilvl="8" w:tplc="35F0BF58">
      <w:numFmt w:val="bullet"/>
      <w:lvlText w:val="•"/>
      <w:lvlJc w:val="left"/>
      <w:pPr>
        <w:ind w:left="8800" w:hanging="1440"/>
      </w:pPr>
      <w:rPr>
        <w:rFonts w:hint="default"/>
        <w:lang w:val="en-US" w:eastAsia="en-US" w:bidi="ar-SA"/>
      </w:rPr>
    </w:lvl>
  </w:abstractNum>
  <w:abstractNum w:abstractNumId="65" w15:restartNumberingAfterBreak="0">
    <w:nsid w:val="5EE37AE2"/>
    <w:multiLevelType w:val="hybridMultilevel"/>
    <w:tmpl w:val="1DDE2B48"/>
    <w:lvl w:ilvl="0" w:tplc="BC48B976">
      <w:numFmt w:val="bullet"/>
      <w:lvlText w:val=""/>
      <w:lvlJc w:val="left"/>
      <w:pPr>
        <w:ind w:left="467" w:hanging="360"/>
      </w:pPr>
      <w:rPr>
        <w:rFonts w:ascii="Symbol" w:eastAsia="Symbol" w:hAnsi="Symbol" w:cs="Symbol" w:hint="default"/>
        <w:w w:val="99"/>
        <w:sz w:val="20"/>
        <w:szCs w:val="20"/>
        <w:lang w:val="en-US" w:eastAsia="en-US" w:bidi="ar-SA"/>
      </w:rPr>
    </w:lvl>
    <w:lvl w:ilvl="1" w:tplc="9D0A2E1C">
      <w:numFmt w:val="bullet"/>
      <w:lvlText w:val="•"/>
      <w:lvlJc w:val="left"/>
      <w:pPr>
        <w:ind w:left="916" w:hanging="360"/>
      </w:pPr>
      <w:rPr>
        <w:rFonts w:hint="default"/>
        <w:lang w:val="en-US" w:eastAsia="en-US" w:bidi="ar-SA"/>
      </w:rPr>
    </w:lvl>
    <w:lvl w:ilvl="2" w:tplc="417C90EC">
      <w:numFmt w:val="bullet"/>
      <w:lvlText w:val="•"/>
      <w:lvlJc w:val="left"/>
      <w:pPr>
        <w:ind w:left="1373" w:hanging="360"/>
      </w:pPr>
      <w:rPr>
        <w:rFonts w:hint="default"/>
        <w:lang w:val="en-US" w:eastAsia="en-US" w:bidi="ar-SA"/>
      </w:rPr>
    </w:lvl>
    <w:lvl w:ilvl="3" w:tplc="1E1EC7A8">
      <w:numFmt w:val="bullet"/>
      <w:lvlText w:val="•"/>
      <w:lvlJc w:val="left"/>
      <w:pPr>
        <w:ind w:left="1829" w:hanging="360"/>
      </w:pPr>
      <w:rPr>
        <w:rFonts w:hint="default"/>
        <w:lang w:val="en-US" w:eastAsia="en-US" w:bidi="ar-SA"/>
      </w:rPr>
    </w:lvl>
    <w:lvl w:ilvl="4" w:tplc="25AA77E8">
      <w:numFmt w:val="bullet"/>
      <w:lvlText w:val="•"/>
      <w:lvlJc w:val="left"/>
      <w:pPr>
        <w:ind w:left="2286" w:hanging="360"/>
      </w:pPr>
      <w:rPr>
        <w:rFonts w:hint="default"/>
        <w:lang w:val="en-US" w:eastAsia="en-US" w:bidi="ar-SA"/>
      </w:rPr>
    </w:lvl>
    <w:lvl w:ilvl="5" w:tplc="5FACE8CE">
      <w:numFmt w:val="bullet"/>
      <w:lvlText w:val="•"/>
      <w:lvlJc w:val="left"/>
      <w:pPr>
        <w:ind w:left="2743" w:hanging="360"/>
      </w:pPr>
      <w:rPr>
        <w:rFonts w:hint="default"/>
        <w:lang w:val="en-US" w:eastAsia="en-US" w:bidi="ar-SA"/>
      </w:rPr>
    </w:lvl>
    <w:lvl w:ilvl="6" w:tplc="E7A6642E">
      <w:numFmt w:val="bullet"/>
      <w:lvlText w:val="•"/>
      <w:lvlJc w:val="left"/>
      <w:pPr>
        <w:ind w:left="3199" w:hanging="360"/>
      </w:pPr>
      <w:rPr>
        <w:rFonts w:hint="default"/>
        <w:lang w:val="en-US" w:eastAsia="en-US" w:bidi="ar-SA"/>
      </w:rPr>
    </w:lvl>
    <w:lvl w:ilvl="7" w:tplc="92D6A1EE">
      <w:numFmt w:val="bullet"/>
      <w:lvlText w:val="•"/>
      <w:lvlJc w:val="left"/>
      <w:pPr>
        <w:ind w:left="3656" w:hanging="360"/>
      </w:pPr>
      <w:rPr>
        <w:rFonts w:hint="default"/>
        <w:lang w:val="en-US" w:eastAsia="en-US" w:bidi="ar-SA"/>
      </w:rPr>
    </w:lvl>
    <w:lvl w:ilvl="8" w:tplc="96DAC0CE">
      <w:numFmt w:val="bullet"/>
      <w:lvlText w:val="•"/>
      <w:lvlJc w:val="left"/>
      <w:pPr>
        <w:ind w:left="4112" w:hanging="360"/>
      </w:pPr>
      <w:rPr>
        <w:rFonts w:hint="default"/>
        <w:lang w:val="en-US" w:eastAsia="en-US" w:bidi="ar-SA"/>
      </w:rPr>
    </w:lvl>
  </w:abstractNum>
  <w:abstractNum w:abstractNumId="66" w15:restartNumberingAfterBreak="0">
    <w:nsid w:val="64F969F2"/>
    <w:multiLevelType w:val="hybridMultilevel"/>
    <w:tmpl w:val="4C90A810"/>
    <w:lvl w:ilvl="0" w:tplc="E85A5D58">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FC63280">
      <w:numFmt w:val="bullet"/>
      <w:lvlText w:val="•"/>
      <w:lvlJc w:val="left"/>
      <w:pPr>
        <w:ind w:left="1240" w:hanging="1440"/>
      </w:pPr>
      <w:rPr>
        <w:rFonts w:hint="default"/>
        <w:lang w:val="en-US" w:eastAsia="en-US" w:bidi="ar-SA"/>
      </w:rPr>
    </w:lvl>
    <w:lvl w:ilvl="2" w:tplc="DFCAD44E">
      <w:numFmt w:val="bullet"/>
      <w:lvlText w:val="•"/>
      <w:lvlJc w:val="left"/>
      <w:pPr>
        <w:ind w:left="2320" w:hanging="1440"/>
      </w:pPr>
      <w:rPr>
        <w:rFonts w:hint="default"/>
        <w:lang w:val="en-US" w:eastAsia="en-US" w:bidi="ar-SA"/>
      </w:rPr>
    </w:lvl>
    <w:lvl w:ilvl="3" w:tplc="2EA25144">
      <w:numFmt w:val="bullet"/>
      <w:lvlText w:val="•"/>
      <w:lvlJc w:val="left"/>
      <w:pPr>
        <w:ind w:left="3400" w:hanging="1440"/>
      </w:pPr>
      <w:rPr>
        <w:rFonts w:hint="default"/>
        <w:lang w:val="en-US" w:eastAsia="en-US" w:bidi="ar-SA"/>
      </w:rPr>
    </w:lvl>
    <w:lvl w:ilvl="4" w:tplc="313AEF94">
      <w:numFmt w:val="bullet"/>
      <w:lvlText w:val="•"/>
      <w:lvlJc w:val="left"/>
      <w:pPr>
        <w:ind w:left="4480" w:hanging="1440"/>
      </w:pPr>
      <w:rPr>
        <w:rFonts w:hint="default"/>
        <w:lang w:val="en-US" w:eastAsia="en-US" w:bidi="ar-SA"/>
      </w:rPr>
    </w:lvl>
    <w:lvl w:ilvl="5" w:tplc="894A6B60">
      <w:numFmt w:val="bullet"/>
      <w:lvlText w:val="•"/>
      <w:lvlJc w:val="left"/>
      <w:pPr>
        <w:ind w:left="5560" w:hanging="1440"/>
      </w:pPr>
      <w:rPr>
        <w:rFonts w:hint="default"/>
        <w:lang w:val="en-US" w:eastAsia="en-US" w:bidi="ar-SA"/>
      </w:rPr>
    </w:lvl>
    <w:lvl w:ilvl="6" w:tplc="DFAAFB1C">
      <w:numFmt w:val="bullet"/>
      <w:lvlText w:val="•"/>
      <w:lvlJc w:val="left"/>
      <w:pPr>
        <w:ind w:left="6640" w:hanging="1440"/>
      </w:pPr>
      <w:rPr>
        <w:rFonts w:hint="default"/>
        <w:lang w:val="en-US" w:eastAsia="en-US" w:bidi="ar-SA"/>
      </w:rPr>
    </w:lvl>
    <w:lvl w:ilvl="7" w:tplc="19E4BC84">
      <w:numFmt w:val="bullet"/>
      <w:lvlText w:val="•"/>
      <w:lvlJc w:val="left"/>
      <w:pPr>
        <w:ind w:left="7720" w:hanging="1440"/>
      </w:pPr>
      <w:rPr>
        <w:rFonts w:hint="default"/>
        <w:lang w:val="en-US" w:eastAsia="en-US" w:bidi="ar-SA"/>
      </w:rPr>
    </w:lvl>
    <w:lvl w:ilvl="8" w:tplc="8BFE1300">
      <w:numFmt w:val="bullet"/>
      <w:lvlText w:val="•"/>
      <w:lvlJc w:val="left"/>
      <w:pPr>
        <w:ind w:left="8800" w:hanging="1440"/>
      </w:pPr>
      <w:rPr>
        <w:rFonts w:hint="default"/>
        <w:lang w:val="en-US" w:eastAsia="en-US" w:bidi="ar-SA"/>
      </w:rPr>
    </w:lvl>
  </w:abstractNum>
  <w:abstractNum w:abstractNumId="67" w15:restartNumberingAfterBreak="0">
    <w:nsid w:val="662E36E4"/>
    <w:multiLevelType w:val="hybridMultilevel"/>
    <w:tmpl w:val="3740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230721"/>
    <w:multiLevelType w:val="hybridMultilevel"/>
    <w:tmpl w:val="374A82C2"/>
    <w:lvl w:ilvl="0" w:tplc="D4D0BA0E">
      <w:start w:val="1"/>
      <w:numFmt w:val="upperRoman"/>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553C3F28">
      <w:numFmt w:val="bullet"/>
      <w:lvlText w:val="•"/>
      <w:lvlJc w:val="left"/>
      <w:pPr>
        <w:ind w:left="1240" w:hanging="1440"/>
      </w:pPr>
      <w:rPr>
        <w:rFonts w:hint="default"/>
        <w:lang w:val="en-US" w:eastAsia="en-US" w:bidi="ar-SA"/>
      </w:rPr>
    </w:lvl>
    <w:lvl w:ilvl="2" w:tplc="6C3A86FC">
      <w:numFmt w:val="bullet"/>
      <w:lvlText w:val="•"/>
      <w:lvlJc w:val="left"/>
      <w:pPr>
        <w:ind w:left="2320" w:hanging="1440"/>
      </w:pPr>
      <w:rPr>
        <w:rFonts w:hint="default"/>
        <w:lang w:val="en-US" w:eastAsia="en-US" w:bidi="ar-SA"/>
      </w:rPr>
    </w:lvl>
    <w:lvl w:ilvl="3" w:tplc="1438E672">
      <w:numFmt w:val="bullet"/>
      <w:lvlText w:val="•"/>
      <w:lvlJc w:val="left"/>
      <w:pPr>
        <w:ind w:left="3400" w:hanging="1440"/>
      </w:pPr>
      <w:rPr>
        <w:rFonts w:hint="default"/>
        <w:lang w:val="en-US" w:eastAsia="en-US" w:bidi="ar-SA"/>
      </w:rPr>
    </w:lvl>
    <w:lvl w:ilvl="4" w:tplc="31D03E92">
      <w:numFmt w:val="bullet"/>
      <w:lvlText w:val="•"/>
      <w:lvlJc w:val="left"/>
      <w:pPr>
        <w:ind w:left="4480" w:hanging="1440"/>
      </w:pPr>
      <w:rPr>
        <w:rFonts w:hint="default"/>
        <w:lang w:val="en-US" w:eastAsia="en-US" w:bidi="ar-SA"/>
      </w:rPr>
    </w:lvl>
    <w:lvl w:ilvl="5" w:tplc="D16A907E">
      <w:numFmt w:val="bullet"/>
      <w:lvlText w:val="•"/>
      <w:lvlJc w:val="left"/>
      <w:pPr>
        <w:ind w:left="5560" w:hanging="1440"/>
      </w:pPr>
      <w:rPr>
        <w:rFonts w:hint="default"/>
        <w:lang w:val="en-US" w:eastAsia="en-US" w:bidi="ar-SA"/>
      </w:rPr>
    </w:lvl>
    <w:lvl w:ilvl="6" w:tplc="B2F862C8">
      <w:numFmt w:val="bullet"/>
      <w:lvlText w:val="•"/>
      <w:lvlJc w:val="left"/>
      <w:pPr>
        <w:ind w:left="6640" w:hanging="1440"/>
      </w:pPr>
      <w:rPr>
        <w:rFonts w:hint="default"/>
        <w:lang w:val="en-US" w:eastAsia="en-US" w:bidi="ar-SA"/>
      </w:rPr>
    </w:lvl>
    <w:lvl w:ilvl="7" w:tplc="26F84F62">
      <w:numFmt w:val="bullet"/>
      <w:lvlText w:val="•"/>
      <w:lvlJc w:val="left"/>
      <w:pPr>
        <w:ind w:left="7720" w:hanging="1440"/>
      </w:pPr>
      <w:rPr>
        <w:rFonts w:hint="default"/>
        <w:lang w:val="en-US" w:eastAsia="en-US" w:bidi="ar-SA"/>
      </w:rPr>
    </w:lvl>
    <w:lvl w:ilvl="8" w:tplc="CF741FDE">
      <w:numFmt w:val="bullet"/>
      <w:lvlText w:val="•"/>
      <w:lvlJc w:val="left"/>
      <w:pPr>
        <w:ind w:left="8800" w:hanging="1440"/>
      </w:pPr>
      <w:rPr>
        <w:rFonts w:hint="default"/>
        <w:lang w:val="en-US" w:eastAsia="en-US" w:bidi="ar-SA"/>
      </w:rPr>
    </w:lvl>
  </w:abstractNum>
  <w:abstractNum w:abstractNumId="69" w15:restartNumberingAfterBreak="0">
    <w:nsid w:val="6AB91392"/>
    <w:multiLevelType w:val="hybridMultilevel"/>
    <w:tmpl w:val="159EC5F6"/>
    <w:lvl w:ilvl="0" w:tplc="F8742BA8">
      <w:start w:val="1"/>
      <w:numFmt w:val="lowerRoman"/>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4FC24D94">
      <w:start w:val="1"/>
      <w:numFmt w:val="upperRoman"/>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856E2B9C">
      <w:numFmt w:val="bullet"/>
      <w:lvlText w:val="•"/>
      <w:lvlJc w:val="left"/>
      <w:pPr>
        <w:ind w:left="2320" w:hanging="1440"/>
      </w:pPr>
      <w:rPr>
        <w:rFonts w:hint="default"/>
        <w:lang w:val="en-US" w:eastAsia="en-US" w:bidi="ar-SA"/>
      </w:rPr>
    </w:lvl>
    <w:lvl w:ilvl="3" w:tplc="4F526C3A">
      <w:numFmt w:val="bullet"/>
      <w:lvlText w:val="•"/>
      <w:lvlJc w:val="left"/>
      <w:pPr>
        <w:ind w:left="3400" w:hanging="1440"/>
      </w:pPr>
      <w:rPr>
        <w:rFonts w:hint="default"/>
        <w:lang w:val="en-US" w:eastAsia="en-US" w:bidi="ar-SA"/>
      </w:rPr>
    </w:lvl>
    <w:lvl w:ilvl="4" w:tplc="7520D464">
      <w:numFmt w:val="bullet"/>
      <w:lvlText w:val="•"/>
      <w:lvlJc w:val="left"/>
      <w:pPr>
        <w:ind w:left="4480" w:hanging="1440"/>
      </w:pPr>
      <w:rPr>
        <w:rFonts w:hint="default"/>
        <w:lang w:val="en-US" w:eastAsia="en-US" w:bidi="ar-SA"/>
      </w:rPr>
    </w:lvl>
    <w:lvl w:ilvl="5" w:tplc="B002CCE0">
      <w:numFmt w:val="bullet"/>
      <w:lvlText w:val="•"/>
      <w:lvlJc w:val="left"/>
      <w:pPr>
        <w:ind w:left="5560" w:hanging="1440"/>
      </w:pPr>
      <w:rPr>
        <w:rFonts w:hint="default"/>
        <w:lang w:val="en-US" w:eastAsia="en-US" w:bidi="ar-SA"/>
      </w:rPr>
    </w:lvl>
    <w:lvl w:ilvl="6" w:tplc="285E29DE">
      <w:numFmt w:val="bullet"/>
      <w:lvlText w:val="•"/>
      <w:lvlJc w:val="left"/>
      <w:pPr>
        <w:ind w:left="6640" w:hanging="1440"/>
      </w:pPr>
      <w:rPr>
        <w:rFonts w:hint="default"/>
        <w:lang w:val="en-US" w:eastAsia="en-US" w:bidi="ar-SA"/>
      </w:rPr>
    </w:lvl>
    <w:lvl w:ilvl="7" w:tplc="A1BA0B30">
      <w:numFmt w:val="bullet"/>
      <w:lvlText w:val="•"/>
      <w:lvlJc w:val="left"/>
      <w:pPr>
        <w:ind w:left="7720" w:hanging="1440"/>
      </w:pPr>
      <w:rPr>
        <w:rFonts w:hint="default"/>
        <w:lang w:val="en-US" w:eastAsia="en-US" w:bidi="ar-SA"/>
      </w:rPr>
    </w:lvl>
    <w:lvl w:ilvl="8" w:tplc="9634B598">
      <w:numFmt w:val="bullet"/>
      <w:lvlText w:val="•"/>
      <w:lvlJc w:val="left"/>
      <w:pPr>
        <w:ind w:left="8800" w:hanging="1440"/>
      </w:pPr>
      <w:rPr>
        <w:rFonts w:hint="default"/>
        <w:lang w:val="en-US" w:eastAsia="en-US" w:bidi="ar-SA"/>
      </w:rPr>
    </w:lvl>
  </w:abstractNum>
  <w:abstractNum w:abstractNumId="70" w15:restartNumberingAfterBreak="0">
    <w:nsid w:val="6B810209"/>
    <w:multiLevelType w:val="hybridMultilevel"/>
    <w:tmpl w:val="92E87114"/>
    <w:lvl w:ilvl="0" w:tplc="AE160EE8">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5DFACADE">
      <w:numFmt w:val="bullet"/>
      <w:lvlText w:val="•"/>
      <w:lvlJc w:val="left"/>
      <w:pPr>
        <w:ind w:left="1240" w:hanging="1440"/>
      </w:pPr>
      <w:rPr>
        <w:rFonts w:hint="default"/>
        <w:lang w:val="en-US" w:eastAsia="en-US" w:bidi="ar-SA"/>
      </w:rPr>
    </w:lvl>
    <w:lvl w:ilvl="2" w:tplc="3BFCB352">
      <w:numFmt w:val="bullet"/>
      <w:lvlText w:val="•"/>
      <w:lvlJc w:val="left"/>
      <w:pPr>
        <w:ind w:left="2320" w:hanging="1440"/>
      </w:pPr>
      <w:rPr>
        <w:rFonts w:hint="default"/>
        <w:lang w:val="en-US" w:eastAsia="en-US" w:bidi="ar-SA"/>
      </w:rPr>
    </w:lvl>
    <w:lvl w:ilvl="3" w:tplc="CDDCF022">
      <w:numFmt w:val="bullet"/>
      <w:lvlText w:val="•"/>
      <w:lvlJc w:val="left"/>
      <w:pPr>
        <w:ind w:left="3400" w:hanging="1440"/>
      </w:pPr>
      <w:rPr>
        <w:rFonts w:hint="default"/>
        <w:lang w:val="en-US" w:eastAsia="en-US" w:bidi="ar-SA"/>
      </w:rPr>
    </w:lvl>
    <w:lvl w:ilvl="4" w:tplc="FD289C16">
      <w:numFmt w:val="bullet"/>
      <w:lvlText w:val="•"/>
      <w:lvlJc w:val="left"/>
      <w:pPr>
        <w:ind w:left="4480" w:hanging="1440"/>
      </w:pPr>
      <w:rPr>
        <w:rFonts w:hint="default"/>
        <w:lang w:val="en-US" w:eastAsia="en-US" w:bidi="ar-SA"/>
      </w:rPr>
    </w:lvl>
    <w:lvl w:ilvl="5" w:tplc="7710FE24">
      <w:numFmt w:val="bullet"/>
      <w:lvlText w:val="•"/>
      <w:lvlJc w:val="left"/>
      <w:pPr>
        <w:ind w:left="5560" w:hanging="1440"/>
      </w:pPr>
      <w:rPr>
        <w:rFonts w:hint="default"/>
        <w:lang w:val="en-US" w:eastAsia="en-US" w:bidi="ar-SA"/>
      </w:rPr>
    </w:lvl>
    <w:lvl w:ilvl="6" w:tplc="758E32AA">
      <w:numFmt w:val="bullet"/>
      <w:lvlText w:val="•"/>
      <w:lvlJc w:val="left"/>
      <w:pPr>
        <w:ind w:left="6640" w:hanging="1440"/>
      </w:pPr>
      <w:rPr>
        <w:rFonts w:hint="default"/>
        <w:lang w:val="en-US" w:eastAsia="en-US" w:bidi="ar-SA"/>
      </w:rPr>
    </w:lvl>
    <w:lvl w:ilvl="7" w:tplc="2D8A84DA">
      <w:numFmt w:val="bullet"/>
      <w:lvlText w:val="•"/>
      <w:lvlJc w:val="left"/>
      <w:pPr>
        <w:ind w:left="7720" w:hanging="1440"/>
      </w:pPr>
      <w:rPr>
        <w:rFonts w:hint="default"/>
        <w:lang w:val="en-US" w:eastAsia="en-US" w:bidi="ar-SA"/>
      </w:rPr>
    </w:lvl>
    <w:lvl w:ilvl="8" w:tplc="0E24BB88">
      <w:numFmt w:val="bullet"/>
      <w:lvlText w:val="•"/>
      <w:lvlJc w:val="left"/>
      <w:pPr>
        <w:ind w:left="8800" w:hanging="1440"/>
      </w:pPr>
      <w:rPr>
        <w:rFonts w:hint="default"/>
        <w:lang w:val="en-US" w:eastAsia="en-US" w:bidi="ar-SA"/>
      </w:rPr>
    </w:lvl>
  </w:abstractNum>
  <w:abstractNum w:abstractNumId="71" w15:restartNumberingAfterBreak="0">
    <w:nsid w:val="6BA7289A"/>
    <w:multiLevelType w:val="hybridMultilevel"/>
    <w:tmpl w:val="CB620C46"/>
    <w:lvl w:ilvl="0" w:tplc="34BC76CE">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32EE59AE">
      <w:numFmt w:val="bullet"/>
      <w:lvlText w:val="•"/>
      <w:lvlJc w:val="left"/>
      <w:pPr>
        <w:ind w:left="1240" w:hanging="1440"/>
      </w:pPr>
      <w:rPr>
        <w:rFonts w:hint="default"/>
        <w:lang w:val="en-US" w:eastAsia="en-US" w:bidi="ar-SA"/>
      </w:rPr>
    </w:lvl>
    <w:lvl w:ilvl="2" w:tplc="C13E1456">
      <w:numFmt w:val="bullet"/>
      <w:lvlText w:val="•"/>
      <w:lvlJc w:val="left"/>
      <w:pPr>
        <w:ind w:left="2320" w:hanging="1440"/>
      </w:pPr>
      <w:rPr>
        <w:rFonts w:hint="default"/>
        <w:lang w:val="en-US" w:eastAsia="en-US" w:bidi="ar-SA"/>
      </w:rPr>
    </w:lvl>
    <w:lvl w:ilvl="3" w:tplc="AB625026">
      <w:numFmt w:val="bullet"/>
      <w:lvlText w:val="•"/>
      <w:lvlJc w:val="left"/>
      <w:pPr>
        <w:ind w:left="3400" w:hanging="1440"/>
      </w:pPr>
      <w:rPr>
        <w:rFonts w:hint="default"/>
        <w:lang w:val="en-US" w:eastAsia="en-US" w:bidi="ar-SA"/>
      </w:rPr>
    </w:lvl>
    <w:lvl w:ilvl="4" w:tplc="2D7C6508">
      <w:numFmt w:val="bullet"/>
      <w:lvlText w:val="•"/>
      <w:lvlJc w:val="left"/>
      <w:pPr>
        <w:ind w:left="4480" w:hanging="1440"/>
      </w:pPr>
      <w:rPr>
        <w:rFonts w:hint="default"/>
        <w:lang w:val="en-US" w:eastAsia="en-US" w:bidi="ar-SA"/>
      </w:rPr>
    </w:lvl>
    <w:lvl w:ilvl="5" w:tplc="55A4F7CA">
      <w:numFmt w:val="bullet"/>
      <w:lvlText w:val="•"/>
      <w:lvlJc w:val="left"/>
      <w:pPr>
        <w:ind w:left="5560" w:hanging="1440"/>
      </w:pPr>
      <w:rPr>
        <w:rFonts w:hint="default"/>
        <w:lang w:val="en-US" w:eastAsia="en-US" w:bidi="ar-SA"/>
      </w:rPr>
    </w:lvl>
    <w:lvl w:ilvl="6" w:tplc="B1AEEDF8">
      <w:numFmt w:val="bullet"/>
      <w:lvlText w:val="•"/>
      <w:lvlJc w:val="left"/>
      <w:pPr>
        <w:ind w:left="6640" w:hanging="1440"/>
      </w:pPr>
      <w:rPr>
        <w:rFonts w:hint="default"/>
        <w:lang w:val="en-US" w:eastAsia="en-US" w:bidi="ar-SA"/>
      </w:rPr>
    </w:lvl>
    <w:lvl w:ilvl="7" w:tplc="E63627E6">
      <w:numFmt w:val="bullet"/>
      <w:lvlText w:val="•"/>
      <w:lvlJc w:val="left"/>
      <w:pPr>
        <w:ind w:left="7720" w:hanging="1440"/>
      </w:pPr>
      <w:rPr>
        <w:rFonts w:hint="default"/>
        <w:lang w:val="en-US" w:eastAsia="en-US" w:bidi="ar-SA"/>
      </w:rPr>
    </w:lvl>
    <w:lvl w:ilvl="8" w:tplc="FDF09094">
      <w:numFmt w:val="bullet"/>
      <w:lvlText w:val="•"/>
      <w:lvlJc w:val="left"/>
      <w:pPr>
        <w:ind w:left="8800" w:hanging="1440"/>
      </w:pPr>
      <w:rPr>
        <w:rFonts w:hint="default"/>
        <w:lang w:val="en-US" w:eastAsia="en-US" w:bidi="ar-SA"/>
      </w:rPr>
    </w:lvl>
  </w:abstractNum>
  <w:abstractNum w:abstractNumId="72" w15:restartNumberingAfterBreak="0">
    <w:nsid w:val="6C357833"/>
    <w:multiLevelType w:val="hybridMultilevel"/>
    <w:tmpl w:val="0966131C"/>
    <w:lvl w:ilvl="0" w:tplc="91A4AD3C">
      <w:numFmt w:val="bullet"/>
      <w:lvlText w:val=""/>
      <w:lvlJc w:val="left"/>
      <w:pPr>
        <w:ind w:left="467" w:hanging="360"/>
      </w:pPr>
      <w:rPr>
        <w:rFonts w:ascii="Symbol" w:eastAsia="Symbol" w:hAnsi="Symbol" w:cs="Symbol" w:hint="default"/>
        <w:w w:val="99"/>
        <w:sz w:val="20"/>
        <w:szCs w:val="20"/>
        <w:lang w:val="en-US" w:eastAsia="en-US" w:bidi="ar-SA"/>
      </w:rPr>
    </w:lvl>
    <w:lvl w:ilvl="1" w:tplc="677212A0">
      <w:numFmt w:val="bullet"/>
      <w:lvlText w:val="•"/>
      <w:lvlJc w:val="left"/>
      <w:pPr>
        <w:ind w:left="916" w:hanging="360"/>
      </w:pPr>
      <w:rPr>
        <w:rFonts w:hint="default"/>
        <w:lang w:val="en-US" w:eastAsia="en-US" w:bidi="ar-SA"/>
      </w:rPr>
    </w:lvl>
    <w:lvl w:ilvl="2" w:tplc="C4347A50">
      <w:numFmt w:val="bullet"/>
      <w:lvlText w:val="•"/>
      <w:lvlJc w:val="left"/>
      <w:pPr>
        <w:ind w:left="1373" w:hanging="360"/>
      </w:pPr>
      <w:rPr>
        <w:rFonts w:hint="default"/>
        <w:lang w:val="en-US" w:eastAsia="en-US" w:bidi="ar-SA"/>
      </w:rPr>
    </w:lvl>
    <w:lvl w:ilvl="3" w:tplc="B1D60FB2">
      <w:numFmt w:val="bullet"/>
      <w:lvlText w:val="•"/>
      <w:lvlJc w:val="left"/>
      <w:pPr>
        <w:ind w:left="1829" w:hanging="360"/>
      </w:pPr>
      <w:rPr>
        <w:rFonts w:hint="default"/>
        <w:lang w:val="en-US" w:eastAsia="en-US" w:bidi="ar-SA"/>
      </w:rPr>
    </w:lvl>
    <w:lvl w:ilvl="4" w:tplc="A12CA28C">
      <w:numFmt w:val="bullet"/>
      <w:lvlText w:val="•"/>
      <w:lvlJc w:val="left"/>
      <w:pPr>
        <w:ind w:left="2286" w:hanging="360"/>
      </w:pPr>
      <w:rPr>
        <w:rFonts w:hint="default"/>
        <w:lang w:val="en-US" w:eastAsia="en-US" w:bidi="ar-SA"/>
      </w:rPr>
    </w:lvl>
    <w:lvl w:ilvl="5" w:tplc="7B3C21C6">
      <w:numFmt w:val="bullet"/>
      <w:lvlText w:val="•"/>
      <w:lvlJc w:val="left"/>
      <w:pPr>
        <w:ind w:left="2743" w:hanging="360"/>
      </w:pPr>
      <w:rPr>
        <w:rFonts w:hint="default"/>
        <w:lang w:val="en-US" w:eastAsia="en-US" w:bidi="ar-SA"/>
      </w:rPr>
    </w:lvl>
    <w:lvl w:ilvl="6" w:tplc="1C00832A">
      <w:numFmt w:val="bullet"/>
      <w:lvlText w:val="•"/>
      <w:lvlJc w:val="left"/>
      <w:pPr>
        <w:ind w:left="3199" w:hanging="360"/>
      </w:pPr>
      <w:rPr>
        <w:rFonts w:hint="default"/>
        <w:lang w:val="en-US" w:eastAsia="en-US" w:bidi="ar-SA"/>
      </w:rPr>
    </w:lvl>
    <w:lvl w:ilvl="7" w:tplc="57C6A53C">
      <w:numFmt w:val="bullet"/>
      <w:lvlText w:val="•"/>
      <w:lvlJc w:val="left"/>
      <w:pPr>
        <w:ind w:left="3656" w:hanging="360"/>
      </w:pPr>
      <w:rPr>
        <w:rFonts w:hint="default"/>
        <w:lang w:val="en-US" w:eastAsia="en-US" w:bidi="ar-SA"/>
      </w:rPr>
    </w:lvl>
    <w:lvl w:ilvl="8" w:tplc="7F6010CC">
      <w:numFmt w:val="bullet"/>
      <w:lvlText w:val="•"/>
      <w:lvlJc w:val="left"/>
      <w:pPr>
        <w:ind w:left="4112" w:hanging="360"/>
      </w:pPr>
      <w:rPr>
        <w:rFonts w:hint="default"/>
        <w:lang w:val="en-US" w:eastAsia="en-US" w:bidi="ar-SA"/>
      </w:rPr>
    </w:lvl>
  </w:abstractNum>
  <w:abstractNum w:abstractNumId="73" w15:restartNumberingAfterBreak="0">
    <w:nsid w:val="6C78778F"/>
    <w:multiLevelType w:val="hybridMultilevel"/>
    <w:tmpl w:val="06DEB0AE"/>
    <w:lvl w:ilvl="0" w:tplc="AC22224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D88640BC">
      <w:numFmt w:val="bullet"/>
      <w:lvlText w:val="•"/>
      <w:lvlJc w:val="left"/>
      <w:pPr>
        <w:ind w:left="1240" w:hanging="1440"/>
      </w:pPr>
      <w:rPr>
        <w:rFonts w:hint="default"/>
        <w:lang w:val="en-US" w:eastAsia="en-US" w:bidi="ar-SA"/>
      </w:rPr>
    </w:lvl>
    <w:lvl w:ilvl="2" w:tplc="F19CB084">
      <w:numFmt w:val="bullet"/>
      <w:lvlText w:val="•"/>
      <w:lvlJc w:val="left"/>
      <w:pPr>
        <w:ind w:left="2320" w:hanging="1440"/>
      </w:pPr>
      <w:rPr>
        <w:rFonts w:hint="default"/>
        <w:lang w:val="en-US" w:eastAsia="en-US" w:bidi="ar-SA"/>
      </w:rPr>
    </w:lvl>
    <w:lvl w:ilvl="3" w:tplc="6748A164">
      <w:numFmt w:val="bullet"/>
      <w:lvlText w:val="•"/>
      <w:lvlJc w:val="left"/>
      <w:pPr>
        <w:ind w:left="3400" w:hanging="1440"/>
      </w:pPr>
      <w:rPr>
        <w:rFonts w:hint="default"/>
        <w:lang w:val="en-US" w:eastAsia="en-US" w:bidi="ar-SA"/>
      </w:rPr>
    </w:lvl>
    <w:lvl w:ilvl="4" w:tplc="2C260B16">
      <w:numFmt w:val="bullet"/>
      <w:lvlText w:val="•"/>
      <w:lvlJc w:val="left"/>
      <w:pPr>
        <w:ind w:left="4480" w:hanging="1440"/>
      </w:pPr>
      <w:rPr>
        <w:rFonts w:hint="default"/>
        <w:lang w:val="en-US" w:eastAsia="en-US" w:bidi="ar-SA"/>
      </w:rPr>
    </w:lvl>
    <w:lvl w:ilvl="5" w:tplc="8FD69DC6">
      <w:numFmt w:val="bullet"/>
      <w:lvlText w:val="•"/>
      <w:lvlJc w:val="left"/>
      <w:pPr>
        <w:ind w:left="5560" w:hanging="1440"/>
      </w:pPr>
      <w:rPr>
        <w:rFonts w:hint="default"/>
        <w:lang w:val="en-US" w:eastAsia="en-US" w:bidi="ar-SA"/>
      </w:rPr>
    </w:lvl>
    <w:lvl w:ilvl="6" w:tplc="590EC952">
      <w:numFmt w:val="bullet"/>
      <w:lvlText w:val="•"/>
      <w:lvlJc w:val="left"/>
      <w:pPr>
        <w:ind w:left="6640" w:hanging="1440"/>
      </w:pPr>
      <w:rPr>
        <w:rFonts w:hint="default"/>
        <w:lang w:val="en-US" w:eastAsia="en-US" w:bidi="ar-SA"/>
      </w:rPr>
    </w:lvl>
    <w:lvl w:ilvl="7" w:tplc="EB56C72A">
      <w:numFmt w:val="bullet"/>
      <w:lvlText w:val="•"/>
      <w:lvlJc w:val="left"/>
      <w:pPr>
        <w:ind w:left="7720" w:hanging="1440"/>
      </w:pPr>
      <w:rPr>
        <w:rFonts w:hint="default"/>
        <w:lang w:val="en-US" w:eastAsia="en-US" w:bidi="ar-SA"/>
      </w:rPr>
    </w:lvl>
    <w:lvl w:ilvl="8" w:tplc="34EE036A">
      <w:numFmt w:val="bullet"/>
      <w:lvlText w:val="•"/>
      <w:lvlJc w:val="left"/>
      <w:pPr>
        <w:ind w:left="8800" w:hanging="1440"/>
      </w:pPr>
      <w:rPr>
        <w:rFonts w:hint="default"/>
        <w:lang w:val="en-US" w:eastAsia="en-US" w:bidi="ar-SA"/>
      </w:rPr>
    </w:lvl>
  </w:abstractNum>
  <w:abstractNum w:abstractNumId="74" w15:restartNumberingAfterBreak="0">
    <w:nsid w:val="6F777B74"/>
    <w:multiLevelType w:val="hybridMultilevel"/>
    <w:tmpl w:val="C68A37B0"/>
    <w:lvl w:ilvl="0" w:tplc="A7D07256">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B712B7BA">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F2F64B44">
      <w:numFmt w:val="bullet"/>
      <w:lvlText w:val="•"/>
      <w:lvlJc w:val="left"/>
      <w:pPr>
        <w:ind w:left="2320" w:hanging="1440"/>
      </w:pPr>
      <w:rPr>
        <w:rFonts w:hint="default"/>
        <w:lang w:val="en-US" w:eastAsia="en-US" w:bidi="ar-SA"/>
      </w:rPr>
    </w:lvl>
    <w:lvl w:ilvl="3" w:tplc="04FC81A4">
      <w:numFmt w:val="bullet"/>
      <w:lvlText w:val="•"/>
      <w:lvlJc w:val="left"/>
      <w:pPr>
        <w:ind w:left="3400" w:hanging="1440"/>
      </w:pPr>
      <w:rPr>
        <w:rFonts w:hint="default"/>
        <w:lang w:val="en-US" w:eastAsia="en-US" w:bidi="ar-SA"/>
      </w:rPr>
    </w:lvl>
    <w:lvl w:ilvl="4" w:tplc="FBFED502">
      <w:numFmt w:val="bullet"/>
      <w:lvlText w:val="•"/>
      <w:lvlJc w:val="left"/>
      <w:pPr>
        <w:ind w:left="4480" w:hanging="1440"/>
      </w:pPr>
      <w:rPr>
        <w:rFonts w:hint="default"/>
        <w:lang w:val="en-US" w:eastAsia="en-US" w:bidi="ar-SA"/>
      </w:rPr>
    </w:lvl>
    <w:lvl w:ilvl="5" w:tplc="3E8CD6B2">
      <w:numFmt w:val="bullet"/>
      <w:lvlText w:val="•"/>
      <w:lvlJc w:val="left"/>
      <w:pPr>
        <w:ind w:left="5560" w:hanging="1440"/>
      </w:pPr>
      <w:rPr>
        <w:rFonts w:hint="default"/>
        <w:lang w:val="en-US" w:eastAsia="en-US" w:bidi="ar-SA"/>
      </w:rPr>
    </w:lvl>
    <w:lvl w:ilvl="6" w:tplc="E5241592">
      <w:numFmt w:val="bullet"/>
      <w:lvlText w:val="•"/>
      <w:lvlJc w:val="left"/>
      <w:pPr>
        <w:ind w:left="6640" w:hanging="1440"/>
      </w:pPr>
      <w:rPr>
        <w:rFonts w:hint="default"/>
        <w:lang w:val="en-US" w:eastAsia="en-US" w:bidi="ar-SA"/>
      </w:rPr>
    </w:lvl>
    <w:lvl w:ilvl="7" w:tplc="08C82DB4">
      <w:numFmt w:val="bullet"/>
      <w:lvlText w:val="•"/>
      <w:lvlJc w:val="left"/>
      <w:pPr>
        <w:ind w:left="7720" w:hanging="1440"/>
      </w:pPr>
      <w:rPr>
        <w:rFonts w:hint="default"/>
        <w:lang w:val="en-US" w:eastAsia="en-US" w:bidi="ar-SA"/>
      </w:rPr>
    </w:lvl>
    <w:lvl w:ilvl="8" w:tplc="A51A73CC">
      <w:numFmt w:val="bullet"/>
      <w:lvlText w:val="•"/>
      <w:lvlJc w:val="left"/>
      <w:pPr>
        <w:ind w:left="8800" w:hanging="1440"/>
      </w:pPr>
      <w:rPr>
        <w:rFonts w:hint="default"/>
        <w:lang w:val="en-US" w:eastAsia="en-US" w:bidi="ar-SA"/>
      </w:rPr>
    </w:lvl>
  </w:abstractNum>
  <w:abstractNum w:abstractNumId="75" w15:restartNumberingAfterBreak="0">
    <w:nsid w:val="6F9F7DDF"/>
    <w:multiLevelType w:val="hybridMultilevel"/>
    <w:tmpl w:val="6B38E3CC"/>
    <w:lvl w:ilvl="0" w:tplc="C518B642">
      <w:start w:val="30"/>
      <w:numFmt w:val="decimal"/>
      <w:lvlText w:val="(%1)"/>
      <w:lvlJc w:val="left"/>
      <w:pPr>
        <w:ind w:left="160" w:hanging="720"/>
      </w:pPr>
      <w:rPr>
        <w:rFonts w:ascii="Courier New" w:eastAsia="Courier New" w:hAnsi="Courier New" w:cs="Courier New" w:hint="default"/>
        <w:spacing w:val="-1"/>
        <w:w w:val="100"/>
        <w:sz w:val="24"/>
        <w:szCs w:val="24"/>
        <w:lang w:val="en-US" w:eastAsia="en-US" w:bidi="ar-SA"/>
      </w:rPr>
    </w:lvl>
    <w:lvl w:ilvl="1" w:tplc="A46AE72E">
      <w:start w:val="1"/>
      <w:numFmt w:val="decimal"/>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7C32064C">
      <w:start w:val="1"/>
      <w:numFmt w:val="lowerLetter"/>
      <w:lvlText w:val="(%3)"/>
      <w:lvlJc w:val="left"/>
      <w:pPr>
        <w:ind w:left="160" w:hanging="1440"/>
      </w:pPr>
      <w:rPr>
        <w:rFonts w:ascii="Courier New" w:eastAsia="Courier New" w:hAnsi="Courier New" w:cs="Courier New" w:hint="default"/>
        <w:spacing w:val="-1"/>
        <w:w w:val="100"/>
        <w:sz w:val="24"/>
        <w:szCs w:val="24"/>
        <w:lang w:val="en-US" w:eastAsia="en-US" w:bidi="ar-SA"/>
      </w:rPr>
    </w:lvl>
    <w:lvl w:ilvl="3" w:tplc="E6CE1D04">
      <w:numFmt w:val="bullet"/>
      <w:lvlText w:val="•"/>
      <w:lvlJc w:val="left"/>
      <w:pPr>
        <w:ind w:left="3400" w:hanging="1440"/>
      </w:pPr>
      <w:rPr>
        <w:rFonts w:hint="default"/>
        <w:lang w:val="en-US" w:eastAsia="en-US" w:bidi="ar-SA"/>
      </w:rPr>
    </w:lvl>
    <w:lvl w:ilvl="4" w:tplc="813C4198">
      <w:numFmt w:val="bullet"/>
      <w:lvlText w:val="•"/>
      <w:lvlJc w:val="left"/>
      <w:pPr>
        <w:ind w:left="4480" w:hanging="1440"/>
      </w:pPr>
      <w:rPr>
        <w:rFonts w:hint="default"/>
        <w:lang w:val="en-US" w:eastAsia="en-US" w:bidi="ar-SA"/>
      </w:rPr>
    </w:lvl>
    <w:lvl w:ilvl="5" w:tplc="D49AB19E">
      <w:numFmt w:val="bullet"/>
      <w:lvlText w:val="•"/>
      <w:lvlJc w:val="left"/>
      <w:pPr>
        <w:ind w:left="5560" w:hanging="1440"/>
      </w:pPr>
      <w:rPr>
        <w:rFonts w:hint="default"/>
        <w:lang w:val="en-US" w:eastAsia="en-US" w:bidi="ar-SA"/>
      </w:rPr>
    </w:lvl>
    <w:lvl w:ilvl="6" w:tplc="660AE806">
      <w:numFmt w:val="bullet"/>
      <w:lvlText w:val="•"/>
      <w:lvlJc w:val="left"/>
      <w:pPr>
        <w:ind w:left="6640" w:hanging="1440"/>
      </w:pPr>
      <w:rPr>
        <w:rFonts w:hint="default"/>
        <w:lang w:val="en-US" w:eastAsia="en-US" w:bidi="ar-SA"/>
      </w:rPr>
    </w:lvl>
    <w:lvl w:ilvl="7" w:tplc="DB3ADAF4">
      <w:numFmt w:val="bullet"/>
      <w:lvlText w:val="•"/>
      <w:lvlJc w:val="left"/>
      <w:pPr>
        <w:ind w:left="7720" w:hanging="1440"/>
      </w:pPr>
      <w:rPr>
        <w:rFonts w:hint="default"/>
        <w:lang w:val="en-US" w:eastAsia="en-US" w:bidi="ar-SA"/>
      </w:rPr>
    </w:lvl>
    <w:lvl w:ilvl="8" w:tplc="8426465A">
      <w:numFmt w:val="bullet"/>
      <w:lvlText w:val="•"/>
      <w:lvlJc w:val="left"/>
      <w:pPr>
        <w:ind w:left="8800" w:hanging="1440"/>
      </w:pPr>
      <w:rPr>
        <w:rFonts w:hint="default"/>
        <w:lang w:val="en-US" w:eastAsia="en-US" w:bidi="ar-SA"/>
      </w:rPr>
    </w:lvl>
  </w:abstractNum>
  <w:abstractNum w:abstractNumId="76" w15:restartNumberingAfterBreak="0">
    <w:nsid w:val="6FE33040"/>
    <w:multiLevelType w:val="hybridMultilevel"/>
    <w:tmpl w:val="A3E045C8"/>
    <w:lvl w:ilvl="0" w:tplc="78FA94D0">
      <w:numFmt w:val="bullet"/>
      <w:lvlText w:val=""/>
      <w:lvlJc w:val="left"/>
      <w:pPr>
        <w:ind w:left="467" w:hanging="360"/>
      </w:pPr>
      <w:rPr>
        <w:rFonts w:ascii="Symbol" w:eastAsia="Symbol" w:hAnsi="Symbol" w:cs="Symbol" w:hint="default"/>
        <w:w w:val="99"/>
        <w:sz w:val="20"/>
        <w:szCs w:val="20"/>
        <w:lang w:val="en-US" w:eastAsia="en-US" w:bidi="ar-SA"/>
      </w:rPr>
    </w:lvl>
    <w:lvl w:ilvl="1" w:tplc="55AE80F6">
      <w:numFmt w:val="bullet"/>
      <w:lvlText w:val="•"/>
      <w:lvlJc w:val="left"/>
      <w:pPr>
        <w:ind w:left="916" w:hanging="360"/>
      </w:pPr>
      <w:rPr>
        <w:rFonts w:hint="default"/>
        <w:lang w:val="en-US" w:eastAsia="en-US" w:bidi="ar-SA"/>
      </w:rPr>
    </w:lvl>
    <w:lvl w:ilvl="2" w:tplc="026E90B4">
      <w:numFmt w:val="bullet"/>
      <w:lvlText w:val="•"/>
      <w:lvlJc w:val="left"/>
      <w:pPr>
        <w:ind w:left="1373" w:hanging="360"/>
      </w:pPr>
      <w:rPr>
        <w:rFonts w:hint="default"/>
        <w:lang w:val="en-US" w:eastAsia="en-US" w:bidi="ar-SA"/>
      </w:rPr>
    </w:lvl>
    <w:lvl w:ilvl="3" w:tplc="CA72047C">
      <w:numFmt w:val="bullet"/>
      <w:lvlText w:val="•"/>
      <w:lvlJc w:val="left"/>
      <w:pPr>
        <w:ind w:left="1829" w:hanging="360"/>
      </w:pPr>
      <w:rPr>
        <w:rFonts w:hint="default"/>
        <w:lang w:val="en-US" w:eastAsia="en-US" w:bidi="ar-SA"/>
      </w:rPr>
    </w:lvl>
    <w:lvl w:ilvl="4" w:tplc="78D88F26">
      <w:numFmt w:val="bullet"/>
      <w:lvlText w:val="•"/>
      <w:lvlJc w:val="left"/>
      <w:pPr>
        <w:ind w:left="2286" w:hanging="360"/>
      </w:pPr>
      <w:rPr>
        <w:rFonts w:hint="default"/>
        <w:lang w:val="en-US" w:eastAsia="en-US" w:bidi="ar-SA"/>
      </w:rPr>
    </w:lvl>
    <w:lvl w:ilvl="5" w:tplc="3E3E222E">
      <w:numFmt w:val="bullet"/>
      <w:lvlText w:val="•"/>
      <w:lvlJc w:val="left"/>
      <w:pPr>
        <w:ind w:left="2743" w:hanging="360"/>
      </w:pPr>
      <w:rPr>
        <w:rFonts w:hint="default"/>
        <w:lang w:val="en-US" w:eastAsia="en-US" w:bidi="ar-SA"/>
      </w:rPr>
    </w:lvl>
    <w:lvl w:ilvl="6" w:tplc="AB78AAAA">
      <w:numFmt w:val="bullet"/>
      <w:lvlText w:val="•"/>
      <w:lvlJc w:val="left"/>
      <w:pPr>
        <w:ind w:left="3199" w:hanging="360"/>
      </w:pPr>
      <w:rPr>
        <w:rFonts w:hint="default"/>
        <w:lang w:val="en-US" w:eastAsia="en-US" w:bidi="ar-SA"/>
      </w:rPr>
    </w:lvl>
    <w:lvl w:ilvl="7" w:tplc="C08A1014">
      <w:numFmt w:val="bullet"/>
      <w:lvlText w:val="•"/>
      <w:lvlJc w:val="left"/>
      <w:pPr>
        <w:ind w:left="3656" w:hanging="360"/>
      </w:pPr>
      <w:rPr>
        <w:rFonts w:hint="default"/>
        <w:lang w:val="en-US" w:eastAsia="en-US" w:bidi="ar-SA"/>
      </w:rPr>
    </w:lvl>
    <w:lvl w:ilvl="8" w:tplc="4D52D73C">
      <w:numFmt w:val="bullet"/>
      <w:lvlText w:val="•"/>
      <w:lvlJc w:val="left"/>
      <w:pPr>
        <w:ind w:left="4112" w:hanging="360"/>
      </w:pPr>
      <w:rPr>
        <w:rFonts w:hint="default"/>
        <w:lang w:val="en-US" w:eastAsia="en-US" w:bidi="ar-SA"/>
      </w:rPr>
    </w:lvl>
  </w:abstractNum>
  <w:abstractNum w:abstractNumId="77" w15:restartNumberingAfterBreak="0">
    <w:nsid w:val="7006702B"/>
    <w:multiLevelType w:val="hybridMultilevel"/>
    <w:tmpl w:val="DCE83D98"/>
    <w:lvl w:ilvl="0" w:tplc="782C8B60">
      <w:numFmt w:val="bullet"/>
      <w:lvlText w:val=""/>
      <w:lvlJc w:val="left"/>
      <w:pPr>
        <w:ind w:left="467" w:hanging="360"/>
      </w:pPr>
      <w:rPr>
        <w:rFonts w:ascii="Symbol" w:eastAsia="Symbol" w:hAnsi="Symbol" w:cs="Symbol" w:hint="default"/>
        <w:w w:val="99"/>
        <w:sz w:val="20"/>
        <w:szCs w:val="20"/>
        <w:lang w:val="en-US" w:eastAsia="en-US" w:bidi="ar-SA"/>
      </w:rPr>
    </w:lvl>
    <w:lvl w:ilvl="1" w:tplc="664E31D2">
      <w:numFmt w:val="bullet"/>
      <w:lvlText w:val="•"/>
      <w:lvlJc w:val="left"/>
      <w:pPr>
        <w:ind w:left="916" w:hanging="360"/>
      </w:pPr>
      <w:rPr>
        <w:rFonts w:hint="default"/>
        <w:lang w:val="en-US" w:eastAsia="en-US" w:bidi="ar-SA"/>
      </w:rPr>
    </w:lvl>
    <w:lvl w:ilvl="2" w:tplc="AD7AB4B2">
      <w:numFmt w:val="bullet"/>
      <w:lvlText w:val="•"/>
      <w:lvlJc w:val="left"/>
      <w:pPr>
        <w:ind w:left="1373" w:hanging="360"/>
      </w:pPr>
      <w:rPr>
        <w:rFonts w:hint="default"/>
        <w:lang w:val="en-US" w:eastAsia="en-US" w:bidi="ar-SA"/>
      </w:rPr>
    </w:lvl>
    <w:lvl w:ilvl="3" w:tplc="9FA405EC">
      <w:numFmt w:val="bullet"/>
      <w:lvlText w:val="•"/>
      <w:lvlJc w:val="left"/>
      <w:pPr>
        <w:ind w:left="1829" w:hanging="360"/>
      </w:pPr>
      <w:rPr>
        <w:rFonts w:hint="default"/>
        <w:lang w:val="en-US" w:eastAsia="en-US" w:bidi="ar-SA"/>
      </w:rPr>
    </w:lvl>
    <w:lvl w:ilvl="4" w:tplc="9B824FDA">
      <w:numFmt w:val="bullet"/>
      <w:lvlText w:val="•"/>
      <w:lvlJc w:val="left"/>
      <w:pPr>
        <w:ind w:left="2286" w:hanging="360"/>
      </w:pPr>
      <w:rPr>
        <w:rFonts w:hint="default"/>
        <w:lang w:val="en-US" w:eastAsia="en-US" w:bidi="ar-SA"/>
      </w:rPr>
    </w:lvl>
    <w:lvl w:ilvl="5" w:tplc="D2548BAC">
      <w:numFmt w:val="bullet"/>
      <w:lvlText w:val="•"/>
      <w:lvlJc w:val="left"/>
      <w:pPr>
        <w:ind w:left="2743" w:hanging="360"/>
      </w:pPr>
      <w:rPr>
        <w:rFonts w:hint="default"/>
        <w:lang w:val="en-US" w:eastAsia="en-US" w:bidi="ar-SA"/>
      </w:rPr>
    </w:lvl>
    <w:lvl w:ilvl="6" w:tplc="EAF43D54">
      <w:numFmt w:val="bullet"/>
      <w:lvlText w:val="•"/>
      <w:lvlJc w:val="left"/>
      <w:pPr>
        <w:ind w:left="3199" w:hanging="360"/>
      </w:pPr>
      <w:rPr>
        <w:rFonts w:hint="default"/>
        <w:lang w:val="en-US" w:eastAsia="en-US" w:bidi="ar-SA"/>
      </w:rPr>
    </w:lvl>
    <w:lvl w:ilvl="7" w:tplc="1FF673CE">
      <w:numFmt w:val="bullet"/>
      <w:lvlText w:val="•"/>
      <w:lvlJc w:val="left"/>
      <w:pPr>
        <w:ind w:left="3656" w:hanging="360"/>
      </w:pPr>
      <w:rPr>
        <w:rFonts w:hint="default"/>
        <w:lang w:val="en-US" w:eastAsia="en-US" w:bidi="ar-SA"/>
      </w:rPr>
    </w:lvl>
    <w:lvl w:ilvl="8" w:tplc="404C2F76">
      <w:numFmt w:val="bullet"/>
      <w:lvlText w:val="•"/>
      <w:lvlJc w:val="left"/>
      <w:pPr>
        <w:ind w:left="4112" w:hanging="360"/>
      </w:pPr>
      <w:rPr>
        <w:rFonts w:hint="default"/>
        <w:lang w:val="en-US" w:eastAsia="en-US" w:bidi="ar-SA"/>
      </w:rPr>
    </w:lvl>
  </w:abstractNum>
  <w:abstractNum w:abstractNumId="78" w15:restartNumberingAfterBreak="0">
    <w:nsid w:val="74CF00F7"/>
    <w:multiLevelType w:val="hybridMultilevel"/>
    <w:tmpl w:val="6CCA234E"/>
    <w:lvl w:ilvl="0" w:tplc="EDA6A3C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320EA736">
      <w:numFmt w:val="bullet"/>
      <w:lvlText w:val="•"/>
      <w:lvlJc w:val="left"/>
      <w:pPr>
        <w:ind w:left="1240" w:hanging="1440"/>
      </w:pPr>
      <w:rPr>
        <w:rFonts w:hint="default"/>
        <w:lang w:val="en-US" w:eastAsia="en-US" w:bidi="ar-SA"/>
      </w:rPr>
    </w:lvl>
    <w:lvl w:ilvl="2" w:tplc="42B69B6A">
      <w:numFmt w:val="bullet"/>
      <w:lvlText w:val="•"/>
      <w:lvlJc w:val="left"/>
      <w:pPr>
        <w:ind w:left="2320" w:hanging="1440"/>
      </w:pPr>
      <w:rPr>
        <w:rFonts w:hint="default"/>
        <w:lang w:val="en-US" w:eastAsia="en-US" w:bidi="ar-SA"/>
      </w:rPr>
    </w:lvl>
    <w:lvl w:ilvl="3" w:tplc="D10C34AE">
      <w:numFmt w:val="bullet"/>
      <w:lvlText w:val="•"/>
      <w:lvlJc w:val="left"/>
      <w:pPr>
        <w:ind w:left="3400" w:hanging="1440"/>
      </w:pPr>
      <w:rPr>
        <w:rFonts w:hint="default"/>
        <w:lang w:val="en-US" w:eastAsia="en-US" w:bidi="ar-SA"/>
      </w:rPr>
    </w:lvl>
    <w:lvl w:ilvl="4" w:tplc="4240FCEA">
      <w:numFmt w:val="bullet"/>
      <w:lvlText w:val="•"/>
      <w:lvlJc w:val="left"/>
      <w:pPr>
        <w:ind w:left="4480" w:hanging="1440"/>
      </w:pPr>
      <w:rPr>
        <w:rFonts w:hint="default"/>
        <w:lang w:val="en-US" w:eastAsia="en-US" w:bidi="ar-SA"/>
      </w:rPr>
    </w:lvl>
    <w:lvl w:ilvl="5" w:tplc="58A06666">
      <w:numFmt w:val="bullet"/>
      <w:lvlText w:val="•"/>
      <w:lvlJc w:val="left"/>
      <w:pPr>
        <w:ind w:left="5560" w:hanging="1440"/>
      </w:pPr>
      <w:rPr>
        <w:rFonts w:hint="default"/>
        <w:lang w:val="en-US" w:eastAsia="en-US" w:bidi="ar-SA"/>
      </w:rPr>
    </w:lvl>
    <w:lvl w:ilvl="6" w:tplc="C334323A">
      <w:numFmt w:val="bullet"/>
      <w:lvlText w:val="•"/>
      <w:lvlJc w:val="left"/>
      <w:pPr>
        <w:ind w:left="6640" w:hanging="1440"/>
      </w:pPr>
      <w:rPr>
        <w:rFonts w:hint="default"/>
        <w:lang w:val="en-US" w:eastAsia="en-US" w:bidi="ar-SA"/>
      </w:rPr>
    </w:lvl>
    <w:lvl w:ilvl="7" w:tplc="5F9AFB44">
      <w:numFmt w:val="bullet"/>
      <w:lvlText w:val="•"/>
      <w:lvlJc w:val="left"/>
      <w:pPr>
        <w:ind w:left="7720" w:hanging="1440"/>
      </w:pPr>
      <w:rPr>
        <w:rFonts w:hint="default"/>
        <w:lang w:val="en-US" w:eastAsia="en-US" w:bidi="ar-SA"/>
      </w:rPr>
    </w:lvl>
    <w:lvl w:ilvl="8" w:tplc="29F2AEF4">
      <w:numFmt w:val="bullet"/>
      <w:lvlText w:val="•"/>
      <w:lvlJc w:val="left"/>
      <w:pPr>
        <w:ind w:left="8800" w:hanging="1440"/>
      </w:pPr>
      <w:rPr>
        <w:rFonts w:hint="default"/>
        <w:lang w:val="en-US" w:eastAsia="en-US" w:bidi="ar-SA"/>
      </w:rPr>
    </w:lvl>
  </w:abstractNum>
  <w:abstractNum w:abstractNumId="79" w15:restartNumberingAfterBreak="0">
    <w:nsid w:val="77195BCB"/>
    <w:multiLevelType w:val="hybridMultilevel"/>
    <w:tmpl w:val="770474F8"/>
    <w:lvl w:ilvl="0" w:tplc="CDDABDEC">
      <w:numFmt w:val="bullet"/>
      <w:lvlText w:val=""/>
      <w:lvlJc w:val="left"/>
      <w:pPr>
        <w:ind w:left="467" w:hanging="360"/>
      </w:pPr>
      <w:rPr>
        <w:rFonts w:ascii="Symbol" w:eastAsia="Symbol" w:hAnsi="Symbol" w:cs="Symbol" w:hint="default"/>
        <w:w w:val="99"/>
        <w:sz w:val="20"/>
        <w:szCs w:val="20"/>
        <w:lang w:val="en-US" w:eastAsia="en-US" w:bidi="ar-SA"/>
      </w:rPr>
    </w:lvl>
    <w:lvl w:ilvl="1" w:tplc="84C86DB6">
      <w:numFmt w:val="bullet"/>
      <w:lvlText w:val="•"/>
      <w:lvlJc w:val="left"/>
      <w:pPr>
        <w:ind w:left="916" w:hanging="360"/>
      </w:pPr>
      <w:rPr>
        <w:rFonts w:hint="default"/>
        <w:lang w:val="en-US" w:eastAsia="en-US" w:bidi="ar-SA"/>
      </w:rPr>
    </w:lvl>
    <w:lvl w:ilvl="2" w:tplc="740685CA">
      <w:numFmt w:val="bullet"/>
      <w:lvlText w:val="•"/>
      <w:lvlJc w:val="left"/>
      <w:pPr>
        <w:ind w:left="1373" w:hanging="360"/>
      </w:pPr>
      <w:rPr>
        <w:rFonts w:hint="default"/>
        <w:lang w:val="en-US" w:eastAsia="en-US" w:bidi="ar-SA"/>
      </w:rPr>
    </w:lvl>
    <w:lvl w:ilvl="3" w:tplc="0D640614">
      <w:numFmt w:val="bullet"/>
      <w:lvlText w:val="•"/>
      <w:lvlJc w:val="left"/>
      <w:pPr>
        <w:ind w:left="1829" w:hanging="360"/>
      </w:pPr>
      <w:rPr>
        <w:rFonts w:hint="default"/>
        <w:lang w:val="en-US" w:eastAsia="en-US" w:bidi="ar-SA"/>
      </w:rPr>
    </w:lvl>
    <w:lvl w:ilvl="4" w:tplc="ABCE6C92">
      <w:numFmt w:val="bullet"/>
      <w:lvlText w:val="•"/>
      <w:lvlJc w:val="left"/>
      <w:pPr>
        <w:ind w:left="2286" w:hanging="360"/>
      </w:pPr>
      <w:rPr>
        <w:rFonts w:hint="default"/>
        <w:lang w:val="en-US" w:eastAsia="en-US" w:bidi="ar-SA"/>
      </w:rPr>
    </w:lvl>
    <w:lvl w:ilvl="5" w:tplc="AC26A3FC">
      <w:numFmt w:val="bullet"/>
      <w:lvlText w:val="•"/>
      <w:lvlJc w:val="left"/>
      <w:pPr>
        <w:ind w:left="2743" w:hanging="360"/>
      </w:pPr>
      <w:rPr>
        <w:rFonts w:hint="default"/>
        <w:lang w:val="en-US" w:eastAsia="en-US" w:bidi="ar-SA"/>
      </w:rPr>
    </w:lvl>
    <w:lvl w:ilvl="6" w:tplc="A6268AC0">
      <w:numFmt w:val="bullet"/>
      <w:lvlText w:val="•"/>
      <w:lvlJc w:val="left"/>
      <w:pPr>
        <w:ind w:left="3199" w:hanging="360"/>
      </w:pPr>
      <w:rPr>
        <w:rFonts w:hint="default"/>
        <w:lang w:val="en-US" w:eastAsia="en-US" w:bidi="ar-SA"/>
      </w:rPr>
    </w:lvl>
    <w:lvl w:ilvl="7" w:tplc="72FA5B1A">
      <w:numFmt w:val="bullet"/>
      <w:lvlText w:val="•"/>
      <w:lvlJc w:val="left"/>
      <w:pPr>
        <w:ind w:left="3656" w:hanging="360"/>
      </w:pPr>
      <w:rPr>
        <w:rFonts w:hint="default"/>
        <w:lang w:val="en-US" w:eastAsia="en-US" w:bidi="ar-SA"/>
      </w:rPr>
    </w:lvl>
    <w:lvl w:ilvl="8" w:tplc="64C8BF7C">
      <w:numFmt w:val="bullet"/>
      <w:lvlText w:val="•"/>
      <w:lvlJc w:val="left"/>
      <w:pPr>
        <w:ind w:left="4112" w:hanging="360"/>
      </w:pPr>
      <w:rPr>
        <w:rFonts w:hint="default"/>
        <w:lang w:val="en-US" w:eastAsia="en-US" w:bidi="ar-SA"/>
      </w:rPr>
    </w:lvl>
  </w:abstractNum>
  <w:abstractNum w:abstractNumId="80" w15:restartNumberingAfterBreak="0">
    <w:nsid w:val="776E0500"/>
    <w:multiLevelType w:val="hybridMultilevel"/>
    <w:tmpl w:val="0966E798"/>
    <w:lvl w:ilvl="0" w:tplc="4AEA4830">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E42877DC">
      <w:numFmt w:val="bullet"/>
      <w:lvlText w:val="•"/>
      <w:lvlJc w:val="left"/>
      <w:pPr>
        <w:ind w:left="1240" w:hanging="1440"/>
      </w:pPr>
      <w:rPr>
        <w:rFonts w:hint="default"/>
        <w:lang w:val="en-US" w:eastAsia="en-US" w:bidi="ar-SA"/>
      </w:rPr>
    </w:lvl>
    <w:lvl w:ilvl="2" w:tplc="C76AAFE4">
      <w:numFmt w:val="bullet"/>
      <w:lvlText w:val="•"/>
      <w:lvlJc w:val="left"/>
      <w:pPr>
        <w:ind w:left="2320" w:hanging="1440"/>
      </w:pPr>
      <w:rPr>
        <w:rFonts w:hint="default"/>
        <w:lang w:val="en-US" w:eastAsia="en-US" w:bidi="ar-SA"/>
      </w:rPr>
    </w:lvl>
    <w:lvl w:ilvl="3" w:tplc="60F899B2">
      <w:numFmt w:val="bullet"/>
      <w:lvlText w:val="•"/>
      <w:lvlJc w:val="left"/>
      <w:pPr>
        <w:ind w:left="3400" w:hanging="1440"/>
      </w:pPr>
      <w:rPr>
        <w:rFonts w:hint="default"/>
        <w:lang w:val="en-US" w:eastAsia="en-US" w:bidi="ar-SA"/>
      </w:rPr>
    </w:lvl>
    <w:lvl w:ilvl="4" w:tplc="A8507FB2">
      <w:numFmt w:val="bullet"/>
      <w:lvlText w:val="•"/>
      <w:lvlJc w:val="left"/>
      <w:pPr>
        <w:ind w:left="4480" w:hanging="1440"/>
      </w:pPr>
      <w:rPr>
        <w:rFonts w:hint="default"/>
        <w:lang w:val="en-US" w:eastAsia="en-US" w:bidi="ar-SA"/>
      </w:rPr>
    </w:lvl>
    <w:lvl w:ilvl="5" w:tplc="649AF812">
      <w:numFmt w:val="bullet"/>
      <w:lvlText w:val="•"/>
      <w:lvlJc w:val="left"/>
      <w:pPr>
        <w:ind w:left="5560" w:hanging="1440"/>
      </w:pPr>
      <w:rPr>
        <w:rFonts w:hint="default"/>
        <w:lang w:val="en-US" w:eastAsia="en-US" w:bidi="ar-SA"/>
      </w:rPr>
    </w:lvl>
    <w:lvl w:ilvl="6" w:tplc="4BDCC55E">
      <w:numFmt w:val="bullet"/>
      <w:lvlText w:val="•"/>
      <w:lvlJc w:val="left"/>
      <w:pPr>
        <w:ind w:left="6640" w:hanging="1440"/>
      </w:pPr>
      <w:rPr>
        <w:rFonts w:hint="default"/>
        <w:lang w:val="en-US" w:eastAsia="en-US" w:bidi="ar-SA"/>
      </w:rPr>
    </w:lvl>
    <w:lvl w:ilvl="7" w:tplc="62F48AF0">
      <w:numFmt w:val="bullet"/>
      <w:lvlText w:val="•"/>
      <w:lvlJc w:val="left"/>
      <w:pPr>
        <w:ind w:left="7720" w:hanging="1440"/>
      </w:pPr>
      <w:rPr>
        <w:rFonts w:hint="default"/>
        <w:lang w:val="en-US" w:eastAsia="en-US" w:bidi="ar-SA"/>
      </w:rPr>
    </w:lvl>
    <w:lvl w:ilvl="8" w:tplc="A40A8B5E">
      <w:numFmt w:val="bullet"/>
      <w:lvlText w:val="•"/>
      <w:lvlJc w:val="left"/>
      <w:pPr>
        <w:ind w:left="8800" w:hanging="1440"/>
      </w:pPr>
      <w:rPr>
        <w:rFonts w:hint="default"/>
        <w:lang w:val="en-US" w:eastAsia="en-US" w:bidi="ar-SA"/>
      </w:rPr>
    </w:lvl>
  </w:abstractNum>
  <w:abstractNum w:abstractNumId="81" w15:restartNumberingAfterBreak="0">
    <w:nsid w:val="79016AA9"/>
    <w:multiLevelType w:val="hybridMultilevel"/>
    <w:tmpl w:val="20FA8ECE"/>
    <w:lvl w:ilvl="0" w:tplc="E7A09272">
      <w:numFmt w:val="bullet"/>
      <w:lvlText w:val=""/>
      <w:lvlJc w:val="left"/>
      <w:pPr>
        <w:ind w:left="467" w:hanging="360"/>
      </w:pPr>
      <w:rPr>
        <w:rFonts w:ascii="Symbol" w:eastAsia="Symbol" w:hAnsi="Symbol" w:cs="Symbol" w:hint="default"/>
        <w:w w:val="99"/>
        <w:sz w:val="20"/>
        <w:szCs w:val="20"/>
        <w:lang w:val="en-US" w:eastAsia="en-US" w:bidi="ar-SA"/>
      </w:rPr>
    </w:lvl>
    <w:lvl w:ilvl="1" w:tplc="ADAE8744">
      <w:numFmt w:val="bullet"/>
      <w:lvlText w:val="•"/>
      <w:lvlJc w:val="left"/>
      <w:pPr>
        <w:ind w:left="916" w:hanging="360"/>
      </w:pPr>
      <w:rPr>
        <w:rFonts w:hint="default"/>
        <w:lang w:val="en-US" w:eastAsia="en-US" w:bidi="ar-SA"/>
      </w:rPr>
    </w:lvl>
    <w:lvl w:ilvl="2" w:tplc="BD5646D8">
      <w:numFmt w:val="bullet"/>
      <w:lvlText w:val="•"/>
      <w:lvlJc w:val="left"/>
      <w:pPr>
        <w:ind w:left="1373" w:hanging="360"/>
      </w:pPr>
      <w:rPr>
        <w:rFonts w:hint="default"/>
        <w:lang w:val="en-US" w:eastAsia="en-US" w:bidi="ar-SA"/>
      </w:rPr>
    </w:lvl>
    <w:lvl w:ilvl="3" w:tplc="4C2CB314">
      <w:numFmt w:val="bullet"/>
      <w:lvlText w:val="•"/>
      <w:lvlJc w:val="left"/>
      <w:pPr>
        <w:ind w:left="1829" w:hanging="360"/>
      </w:pPr>
      <w:rPr>
        <w:rFonts w:hint="default"/>
        <w:lang w:val="en-US" w:eastAsia="en-US" w:bidi="ar-SA"/>
      </w:rPr>
    </w:lvl>
    <w:lvl w:ilvl="4" w:tplc="A5621BD6">
      <w:numFmt w:val="bullet"/>
      <w:lvlText w:val="•"/>
      <w:lvlJc w:val="left"/>
      <w:pPr>
        <w:ind w:left="2286" w:hanging="360"/>
      </w:pPr>
      <w:rPr>
        <w:rFonts w:hint="default"/>
        <w:lang w:val="en-US" w:eastAsia="en-US" w:bidi="ar-SA"/>
      </w:rPr>
    </w:lvl>
    <w:lvl w:ilvl="5" w:tplc="61EACE40">
      <w:numFmt w:val="bullet"/>
      <w:lvlText w:val="•"/>
      <w:lvlJc w:val="left"/>
      <w:pPr>
        <w:ind w:left="2743" w:hanging="360"/>
      </w:pPr>
      <w:rPr>
        <w:rFonts w:hint="default"/>
        <w:lang w:val="en-US" w:eastAsia="en-US" w:bidi="ar-SA"/>
      </w:rPr>
    </w:lvl>
    <w:lvl w:ilvl="6" w:tplc="0B60CDD8">
      <w:numFmt w:val="bullet"/>
      <w:lvlText w:val="•"/>
      <w:lvlJc w:val="left"/>
      <w:pPr>
        <w:ind w:left="3199" w:hanging="360"/>
      </w:pPr>
      <w:rPr>
        <w:rFonts w:hint="default"/>
        <w:lang w:val="en-US" w:eastAsia="en-US" w:bidi="ar-SA"/>
      </w:rPr>
    </w:lvl>
    <w:lvl w:ilvl="7" w:tplc="5C14ECDA">
      <w:numFmt w:val="bullet"/>
      <w:lvlText w:val="•"/>
      <w:lvlJc w:val="left"/>
      <w:pPr>
        <w:ind w:left="3656" w:hanging="360"/>
      </w:pPr>
      <w:rPr>
        <w:rFonts w:hint="default"/>
        <w:lang w:val="en-US" w:eastAsia="en-US" w:bidi="ar-SA"/>
      </w:rPr>
    </w:lvl>
    <w:lvl w:ilvl="8" w:tplc="07C4357A">
      <w:numFmt w:val="bullet"/>
      <w:lvlText w:val="•"/>
      <w:lvlJc w:val="left"/>
      <w:pPr>
        <w:ind w:left="4112" w:hanging="360"/>
      </w:pPr>
      <w:rPr>
        <w:rFonts w:hint="default"/>
        <w:lang w:val="en-US" w:eastAsia="en-US" w:bidi="ar-SA"/>
      </w:rPr>
    </w:lvl>
  </w:abstractNum>
  <w:abstractNum w:abstractNumId="82" w15:restartNumberingAfterBreak="0">
    <w:nsid w:val="7CDE1A23"/>
    <w:multiLevelType w:val="hybridMultilevel"/>
    <w:tmpl w:val="344EFC36"/>
    <w:lvl w:ilvl="0" w:tplc="F4AAB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EC3143"/>
    <w:multiLevelType w:val="hybridMultilevel"/>
    <w:tmpl w:val="27A8B86C"/>
    <w:lvl w:ilvl="0" w:tplc="BB44A998">
      <w:start w:val="1"/>
      <w:numFmt w:val="lowerLetter"/>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E19E061A">
      <w:numFmt w:val="bullet"/>
      <w:lvlText w:val="•"/>
      <w:lvlJc w:val="left"/>
      <w:pPr>
        <w:ind w:left="1240" w:hanging="1440"/>
      </w:pPr>
      <w:rPr>
        <w:rFonts w:hint="default"/>
        <w:lang w:val="en-US" w:eastAsia="en-US" w:bidi="ar-SA"/>
      </w:rPr>
    </w:lvl>
    <w:lvl w:ilvl="2" w:tplc="9328E960">
      <w:numFmt w:val="bullet"/>
      <w:lvlText w:val="•"/>
      <w:lvlJc w:val="left"/>
      <w:pPr>
        <w:ind w:left="2320" w:hanging="1440"/>
      </w:pPr>
      <w:rPr>
        <w:rFonts w:hint="default"/>
        <w:lang w:val="en-US" w:eastAsia="en-US" w:bidi="ar-SA"/>
      </w:rPr>
    </w:lvl>
    <w:lvl w:ilvl="3" w:tplc="8D76509E">
      <w:numFmt w:val="bullet"/>
      <w:lvlText w:val="•"/>
      <w:lvlJc w:val="left"/>
      <w:pPr>
        <w:ind w:left="3400" w:hanging="1440"/>
      </w:pPr>
      <w:rPr>
        <w:rFonts w:hint="default"/>
        <w:lang w:val="en-US" w:eastAsia="en-US" w:bidi="ar-SA"/>
      </w:rPr>
    </w:lvl>
    <w:lvl w:ilvl="4" w:tplc="45BE1734">
      <w:numFmt w:val="bullet"/>
      <w:lvlText w:val="•"/>
      <w:lvlJc w:val="left"/>
      <w:pPr>
        <w:ind w:left="4480" w:hanging="1440"/>
      </w:pPr>
      <w:rPr>
        <w:rFonts w:hint="default"/>
        <w:lang w:val="en-US" w:eastAsia="en-US" w:bidi="ar-SA"/>
      </w:rPr>
    </w:lvl>
    <w:lvl w:ilvl="5" w:tplc="93B4EFEA">
      <w:numFmt w:val="bullet"/>
      <w:lvlText w:val="•"/>
      <w:lvlJc w:val="left"/>
      <w:pPr>
        <w:ind w:left="5560" w:hanging="1440"/>
      </w:pPr>
      <w:rPr>
        <w:rFonts w:hint="default"/>
        <w:lang w:val="en-US" w:eastAsia="en-US" w:bidi="ar-SA"/>
      </w:rPr>
    </w:lvl>
    <w:lvl w:ilvl="6" w:tplc="AC246A72">
      <w:numFmt w:val="bullet"/>
      <w:lvlText w:val="•"/>
      <w:lvlJc w:val="left"/>
      <w:pPr>
        <w:ind w:left="6640" w:hanging="1440"/>
      </w:pPr>
      <w:rPr>
        <w:rFonts w:hint="default"/>
        <w:lang w:val="en-US" w:eastAsia="en-US" w:bidi="ar-SA"/>
      </w:rPr>
    </w:lvl>
    <w:lvl w:ilvl="7" w:tplc="F88A47F2">
      <w:numFmt w:val="bullet"/>
      <w:lvlText w:val="•"/>
      <w:lvlJc w:val="left"/>
      <w:pPr>
        <w:ind w:left="7720" w:hanging="1440"/>
      </w:pPr>
      <w:rPr>
        <w:rFonts w:hint="default"/>
        <w:lang w:val="en-US" w:eastAsia="en-US" w:bidi="ar-SA"/>
      </w:rPr>
    </w:lvl>
    <w:lvl w:ilvl="8" w:tplc="69B83448">
      <w:numFmt w:val="bullet"/>
      <w:lvlText w:val="•"/>
      <w:lvlJc w:val="left"/>
      <w:pPr>
        <w:ind w:left="8800" w:hanging="1440"/>
      </w:pPr>
      <w:rPr>
        <w:rFonts w:hint="default"/>
        <w:lang w:val="en-US" w:eastAsia="en-US" w:bidi="ar-SA"/>
      </w:rPr>
    </w:lvl>
  </w:abstractNum>
  <w:abstractNum w:abstractNumId="84" w15:restartNumberingAfterBreak="0">
    <w:nsid w:val="7D200672"/>
    <w:multiLevelType w:val="hybridMultilevel"/>
    <w:tmpl w:val="00EE091A"/>
    <w:lvl w:ilvl="0" w:tplc="6B1A5F18">
      <w:numFmt w:val="bullet"/>
      <w:lvlText w:val=""/>
      <w:lvlJc w:val="left"/>
      <w:pPr>
        <w:ind w:left="467" w:hanging="360"/>
      </w:pPr>
      <w:rPr>
        <w:rFonts w:ascii="Symbol" w:eastAsia="Symbol" w:hAnsi="Symbol" w:cs="Symbol" w:hint="default"/>
        <w:w w:val="99"/>
        <w:sz w:val="20"/>
        <w:szCs w:val="20"/>
        <w:lang w:val="en-US" w:eastAsia="en-US" w:bidi="ar-SA"/>
      </w:rPr>
    </w:lvl>
    <w:lvl w:ilvl="1" w:tplc="9134DEB6">
      <w:numFmt w:val="bullet"/>
      <w:lvlText w:val="•"/>
      <w:lvlJc w:val="left"/>
      <w:pPr>
        <w:ind w:left="916" w:hanging="360"/>
      </w:pPr>
      <w:rPr>
        <w:rFonts w:hint="default"/>
        <w:lang w:val="en-US" w:eastAsia="en-US" w:bidi="ar-SA"/>
      </w:rPr>
    </w:lvl>
    <w:lvl w:ilvl="2" w:tplc="A9C2046C">
      <w:numFmt w:val="bullet"/>
      <w:lvlText w:val="•"/>
      <w:lvlJc w:val="left"/>
      <w:pPr>
        <w:ind w:left="1373" w:hanging="360"/>
      </w:pPr>
      <w:rPr>
        <w:rFonts w:hint="default"/>
        <w:lang w:val="en-US" w:eastAsia="en-US" w:bidi="ar-SA"/>
      </w:rPr>
    </w:lvl>
    <w:lvl w:ilvl="3" w:tplc="F57897A6">
      <w:numFmt w:val="bullet"/>
      <w:lvlText w:val="•"/>
      <w:lvlJc w:val="left"/>
      <w:pPr>
        <w:ind w:left="1829" w:hanging="360"/>
      </w:pPr>
      <w:rPr>
        <w:rFonts w:hint="default"/>
        <w:lang w:val="en-US" w:eastAsia="en-US" w:bidi="ar-SA"/>
      </w:rPr>
    </w:lvl>
    <w:lvl w:ilvl="4" w:tplc="4A38ADCC">
      <w:numFmt w:val="bullet"/>
      <w:lvlText w:val="•"/>
      <w:lvlJc w:val="left"/>
      <w:pPr>
        <w:ind w:left="2286" w:hanging="360"/>
      </w:pPr>
      <w:rPr>
        <w:rFonts w:hint="default"/>
        <w:lang w:val="en-US" w:eastAsia="en-US" w:bidi="ar-SA"/>
      </w:rPr>
    </w:lvl>
    <w:lvl w:ilvl="5" w:tplc="E55204C2">
      <w:numFmt w:val="bullet"/>
      <w:lvlText w:val="•"/>
      <w:lvlJc w:val="left"/>
      <w:pPr>
        <w:ind w:left="2743" w:hanging="360"/>
      </w:pPr>
      <w:rPr>
        <w:rFonts w:hint="default"/>
        <w:lang w:val="en-US" w:eastAsia="en-US" w:bidi="ar-SA"/>
      </w:rPr>
    </w:lvl>
    <w:lvl w:ilvl="6" w:tplc="F608447C">
      <w:numFmt w:val="bullet"/>
      <w:lvlText w:val="•"/>
      <w:lvlJc w:val="left"/>
      <w:pPr>
        <w:ind w:left="3199" w:hanging="360"/>
      </w:pPr>
      <w:rPr>
        <w:rFonts w:hint="default"/>
        <w:lang w:val="en-US" w:eastAsia="en-US" w:bidi="ar-SA"/>
      </w:rPr>
    </w:lvl>
    <w:lvl w:ilvl="7" w:tplc="BE185754">
      <w:numFmt w:val="bullet"/>
      <w:lvlText w:val="•"/>
      <w:lvlJc w:val="left"/>
      <w:pPr>
        <w:ind w:left="3656" w:hanging="360"/>
      </w:pPr>
      <w:rPr>
        <w:rFonts w:hint="default"/>
        <w:lang w:val="en-US" w:eastAsia="en-US" w:bidi="ar-SA"/>
      </w:rPr>
    </w:lvl>
    <w:lvl w:ilvl="8" w:tplc="94527BEC">
      <w:numFmt w:val="bullet"/>
      <w:lvlText w:val="•"/>
      <w:lvlJc w:val="left"/>
      <w:pPr>
        <w:ind w:left="4112" w:hanging="360"/>
      </w:pPr>
      <w:rPr>
        <w:rFonts w:hint="default"/>
        <w:lang w:val="en-US" w:eastAsia="en-US" w:bidi="ar-SA"/>
      </w:rPr>
    </w:lvl>
  </w:abstractNum>
  <w:abstractNum w:abstractNumId="85" w15:restartNumberingAfterBreak="0">
    <w:nsid w:val="7D3B12D8"/>
    <w:multiLevelType w:val="hybridMultilevel"/>
    <w:tmpl w:val="2BACDD6A"/>
    <w:lvl w:ilvl="0" w:tplc="A9B64B08">
      <w:start w:val="1"/>
      <w:numFmt w:val="decimal"/>
      <w:lvlText w:val="%1."/>
      <w:lvlJc w:val="left"/>
      <w:pPr>
        <w:ind w:left="880" w:hanging="576"/>
        <w:jc w:val="right"/>
      </w:pPr>
      <w:rPr>
        <w:rFonts w:ascii="Courier New" w:eastAsia="Courier New" w:hAnsi="Courier New" w:cs="Courier New" w:hint="default"/>
        <w:spacing w:val="-1"/>
        <w:w w:val="100"/>
        <w:sz w:val="24"/>
        <w:szCs w:val="24"/>
        <w:lang w:val="en-US" w:eastAsia="en-US" w:bidi="ar-SA"/>
      </w:rPr>
    </w:lvl>
    <w:lvl w:ilvl="1" w:tplc="E33ADCC0">
      <w:numFmt w:val="bullet"/>
      <w:lvlText w:val="•"/>
      <w:lvlJc w:val="left"/>
      <w:pPr>
        <w:ind w:left="1888" w:hanging="576"/>
      </w:pPr>
      <w:rPr>
        <w:rFonts w:hint="default"/>
        <w:lang w:val="en-US" w:eastAsia="en-US" w:bidi="ar-SA"/>
      </w:rPr>
    </w:lvl>
    <w:lvl w:ilvl="2" w:tplc="6246AFF4">
      <w:numFmt w:val="bullet"/>
      <w:lvlText w:val="•"/>
      <w:lvlJc w:val="left"/>
      <w:pPr>
        <w:ind w:left="2896" w:hanging="576"/>
      </w:pPr>
      <w:rPr>
        <w:rFonts w:hint="default"/>
        <w:lang w:val="en-US" w:eastAsia="en-US" w:bidi="ar-SA"/>
      </w:rPr>
    </w:lvl>
    <w:lvl w:ilvl="3" w:tplc="D0D618A6">
      <w:numFmt w:val="bullet"/>
      <w:lvlText w:val="•"/>
      <w:lvlJc w:val="left"/>
      <w:pPr>
        <w:ind w:left="3904" w:hanging="576"/>
      </w:pPr>
      <w:rPr>
        <w:rFonts w:hint="default"/>
        <w:lang w:val="en-US" w:eastAsia="en-US" w:bidi="ar-SA"/>
      </w:rPr>
    </w:lvl>
    <w:lvl w:ilvl="4" w:tplc="04ACBE22">
      <w:numFmt w:val="bullet"/>
      <w:lvlText w:val="•"/>
      <w:lvlJc w:val="left"/>
      <w:pPr>
        <w:ind w:left="4912" w:hanging="576"/>
      </w:pPr>
      <w:rPr>
        <w:rFonts w:hint="default"/>
        <w:lang w:val="en-US" w:eastAsia="en-US" w:bidi="ar-SA"/>
      </w:rPr>
    </w:lvl>
    <w:lvl w:ilvl="5" w:tplc="C5FAA3EA">
      <w:numFmt w:val="bullet"/>
      <w:lvlText w:val="•"/>
      <w:lvlJc w:val="left"/>
      <w:pPr>
        <w:ind w:left="5920" w:hanging="576"/>
      </w:pPr>
      <w:rPr>
        <w:rFonts w:hint="default"/>
        <w:lang w:val="en-US" w:eastAsia="en-US" w:bidi="ar-SA"/>
      </w:rPr>
    </w:lvl>
    <w:lvl w:ilvl="6" w:tplc="D2221D14">
      <w:numFmt w:val="bullet"/>
      <w:lvlText w:val="•"/>
      <w:lvlJc w:val="left"/>
      <w:pPr>
        <w:ind w:left="6928" w:hanging="576"/>
      </w:pPr>
      <w:rPr>
        <w:rFonts w:hint="default"/>
        <w:lang w:val="en-US" w:eastAsia="en-US" w:bidi="ar-SA"/>
      </w:rPr>
    </w:lvl>
    <w:lvl w:ilvl="7" w:tplc="E888690A">
      <w:numFmt w:val="bullet"/>
      <w:lvlText w:val="•"/>
      <w:lvlJc w:val="left"/>
      <w:pPr>
        <w:ind w:left="7936" w:hanging="576"/>
      </w:pPr>
      <w:rPr>
        <w:rFonts w:hint="default"/>
        <w:lang w:val="en-US" w:eastAsia="en-US" w:bidi="ar-SA"/>
      </w:rPr>
    </w:lvl>
    <w:lvl w:ilvl="8" w:tplc="2CFE794A">
      <w:numFmt w:val="bullet"/>
      <w:lvlText w:val="•"/>
      <w:lvlJc w:val="left"/>
      <w:pPr>
        <w:ind w:left="8944" w:hanging="576"/>
      </w:pPr>
      <w:rPr>
        <w:rFonts w:hint="default"/>
        <w:lang w:val="en-US" w:eastAsia="en-US" w:bidi="ar-SA"/>
      </w:rPr>
    </w:lvl>
  </w:abstractNum>
  <w:abstractNum w:abstractNumId="86" w15:restartNumberingAfterBreak="0">
    <w:nsid w:val="7F0A006A"/>
    <w:multiLevelType w:val="hybridMultilevel"/>
    <w:tmpl w:val="22520DF2"/>
    <w:lvl w:ilvl="0" w:tplc="517EE7DC">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FE2A0BE">
      <w:numFmt w:val="bullet"/>
      <w:lvlText w:val="•"/>
      <w:lvlJc w:val="left"/>
      <w:pPr>
        <w:ind w:left="1240" w:hanging="1440"/>
      </w:pPr>
      <w:rPr>
        <w:rFonts w:hint="default"/>
        <w:lang w:val="en-US" w:eastAsia="en-US" w:bidi="ar-SA"/>
      </w:rPr>
    </w:lvl>
    <w:lvl w:ilvl="2" w:tplc="234EB07E">
      <w:numFmt w:val="bullet"/>
      <w:lvlText w:val="•"/>
      <w:lvlJc w:val="left"/>
      <w:pPr>
        <w:ind w:left="2320" w:hanging="1440"/>
      </w:pPr>
      <w:rPr>
        <w:rFonts w:hint="default"/>
        <w:lang w:val="en-US" w:eastAsia="en-US" w:bidi="ar-SA"/>
      </w:rPr>
    </w:lvl>
    <w:lvl w:ilvl="3" w:tplc="64AC7C86">
      <w:numFmt w:val="bullet"/>
      <w:lvlText w:val="•"/>
      <w:lvlJc w:val="left"/>
      <w:pPr>
        <w:ind w:left="3400" w:hanging="1440"/>
      </w:pPr>
      <w:rPr>
        <w:rFonts w:hint="default"/>
        <w:lang w:val="en-US" w:eastAsia="en-US" w:bidi="ar-SA"/>
      </w:rPr>
    </w:lvl>
    <w:lvl w:ilvl="4" w:tplc="86E21174">
      <w:numFmt w:val="bullet"/>
      <w:lvlText w:val="•"/>
      <w:lvlJc w:val="left"/>
      <w:pPr>
        <w:ind w:left="4480" w:hanging="1440"/>
      </w:pPr>
      <w:rPr>
        <w:rFonts w:hint="default"/>
        <w:lang w:val="en-US" w:eastAsia="en-US" w:bidi="ar-SA"/>
      </w:rPr>
    </w:lvl>
    <w:lvl w:ilvl="5" w:tplc="121AD670">
      <w:numFmt w:val="bullet"/>
      <w:lvlText w:val="•"/>
      <w:lvlJc w:val="left"/>
      <w:pPr>
        <w:ind w:left="5560" w:hanging="1440"/>
      </w:pPr>
      <w:rPr>
        <w:rFonts w:hint="default"/>
        <w:lang w:val="en-US" w:eastAsia="en-US" w:bidi="ar-SA"/>
      </w:rPr>
    </w:lvl>
    <w:lvl w:ilvl="6" w:tplc="0D0A974E">
      <w:numFmt w:val="bullet"/>
      <w:lvlText w:val="•"/>
      <w:lvlJc w:val="left"/>
      <w:pPr>
        <w:ind w:left="6640" w:hanging="1440"/>
      </w:pPr>
      <w:rPr>
        <w:rFonts w:hint="default"/>
        <w:lang w:val="en-US" w:eastAsia="en-US" w:bidi="ar-SA"/>
      </w:rPr>
    </w:lvl>
    <w:lvl w:ilvl="7" w:tplc="06A081BA">
      <w:numFmt w:val="bullet"/>
      <w:lvlText w:val="•"/>
      <w:lvlJc w:val="left"/>
      <w:pPr>
        <w:ind w:left="7720" w:hanging="1440"/>
      </w:pPr>
      <w:rPr>
        <w:rFonts w:hint="default"/>
        <w:lang w:val="en-US" w:eastAsia="en-US" w:bidi="ar-SA"/>
      </w:rPr>
    </w:lvl>
    <w:lvl w:ilvl="8" w:tplc="1AEC5536">
      <w:numFmt w:val="bullet"/>
      <w:lvlText w:val="•"/>
      <w:lvlJc w:val="left"/>
      <w:pPr>
        <w:ind w:left="8800" w:hanging="1440"/>
      </w:pPr>
      <w:rPr>
        <w:rFonts w:hint="default"/>
        <w:lang w:val="en-US" w:eastAsia="en-US" w:bidi="ar-SA"/>
      </w:rPr>
    </w:lvl>
  </w:abstractNum>
  <w:abstractNum w:abstractNumId="87" w15:restartNumberingAfterBreak="0">
    <w:nsid w:val="7FFB0760"/>
    <w:multiLevelType w:val="hybridMultilevel"/>
    <w:tmpl w:val="3C666A86"/>
    <w:lvl w:ilvl="0" w:tplc="23FCCFB6">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03F06C8A">
      <w:numFmt w:val="bullet"/>
      <w:lvlText w:val="•"/>
      <w:lvlJc w:val="left"/>
      <w:pPr>
        <w:ind w:left="1240" w:hanging="1440"/>
      </w:pPr>
      <w:rPr>
        <w:rFonts w:hint="default"/>
        <w:lang w:val="en-US" w:eastAsia="en-US" w:bidi="ar-SA"/>
      </w:rPr>
    </w:lvl>
    <w:lvl w:ilvl="2" w:tplc="47AE3C68">
      <w:numFmt w:val="bullet"/>
      <w:lvlText w:val="•"/>
      <w:lvlJc w:val="left"/>
      <w:pPr>
        <w:ind w:left="2320" w:hanging="1440"/>
      </w:pPr>
      <w:rPr>
        <w:rFonts w:hint="default"/>
        <w:lang w:val="en-US" w:eastAsia="en-US" w:bidi="ar-SA"/>
      </w:rPr>
    </w:lvl>
    <w:lvl w:ilvl="3" w:tplc="BE44DB60">
      <w:numFmt w:val="bullet"/>
      <w:lvlText w:val="•"/>
      <w:lvlJc w:val="left"/>
      <w:pPr>
        <w:ind w:left="3400" w:hanging="1440"/>
      </w:pPr>
      <w:rPr>
        <w:rFonts w:hint="default"/>
        <w:lang w:val="en-US" w:eastAsia="en-US" w:bidi="ar-SA"/>
      </w:rPr>
    </w:lvl>
    <w:lvl w:ilvl="4" w:tplc="9618B638">
      <w:numFmt w:val="bullet"/>
      <w:lvlText w:val="•"/>
      <w:lvlJc w:val="left"/>
      <w:pPr>
        <w:ind w:left="4480" w:hanging="1440"/>
      </w:pPr>
      <w:rPr>
        <w:rFonts w:hint="default"/>
        <w:lang w:val="en-US" w:eastAsia="en-US" w:bidi="ar-SA"/>
      </w:rPr>
    </w:lvl>
    <w:lvl w:ilvl="5" w:tplc="157EC1D6">
      <w:numFmt w:val="bullet"/>
      <w:lvlText w:val="•"/>
      <w:lvlJc w:val="left"/>
      <w:pPr>
        <w:ind w:left="5560" w:hanging="1440"/>
      </w:pPr>
      <w:rPr>
        <w:rFonts w:hint="default"/>
        <w:lang w:val="en-US" w:eastAsia="en-US" w:bidi="ar-SA"/>
      </w:rPr>
    </w:lvl>
    <w:lvl w:ilvl="6" w:tplc="D2B286E8">
      <w:numFmt w:val="bullet"/>
      <w:lvlText w:val="•"/>
      <w:lvlJc w:val="left"/>
      <w:pPr>
        <w:ind w:left="6640" w:hanging="1440"/>
      </w:pPr>
      <w:rPr>
        <w:rFonts w:hint="default"/>
        <w:lang w:val="en-US" w:eastAsia="en-US" w:bidi="ar-SA"/>
      </w:rPr>
    </w:lvl>
    <w:lvl w:ilvl="7" w:tplc="E124BC10">
      <w:numFmt w:val="bullet"/>
      <w:lvlText w:val="•"/>
      <w:lvlJc w:val="left"/>
      <w:pPr>
        <w:ind w:left="7720" w:hanging="1440"/>
      </w:pPr>
      <w:rPr>
        <w:rFonts w:hint="default"/>
        <w:lang w:val="en-US" w:eastAsia="en-US" w:bidi="ar-SA"/>
      </w:rPr>
    </w:lvl>
    <w:lvl w:ilvl="8" w:tplc="3EFA83D0">
      <w:numFmt w:val="bullet"/>
      <w:lvlText w:val="•"/>
      <w:lvlJc w:val="left"/>
      <w:pPr>
        <w:ind w:left="8800" w:hanging="1440"/>
      </w:pPr>
      <w:rPr>
        <w:rFonts w:hint="default"/>
        <w:lang w:val="en-US" w:eastAsia="en-US" w:bidi="ar-SA"/>
      </w:rPr>
    </w:lvl>
  </w:abstractNum>
  <w:num w:numId="1">
    <w:abstractNumId w:val="85"/>
  </w:num>
  <w:num w:numId="2">
    <w:abstractNumId w:val="48"/>
  </w:num>
  <w:num w:numId="3">
    <w:abstractNumId w:val="22"/>
  </w:num>
  <w:num w:numId="4">
    <w:abstractNumId w:val="56"/>
  </w:num>
  <w:num w:numId="5">
    <w:abstractNumId w:val="36"/>
  </w:num>
  <w:num w:numId="6">
    <w:abstractNumId w:val="23"/>
  </w:num>
  <w:num w:numId="7">
    <w:abstractNumId w:val="79"/>
  </w:num>
  <w:num w:numId="8">
    <w:abstractNumId w:val="62"/>
  </w:num>
  <w:num w:numId="9">
    <w:abstractNumId w:val="81"/>
  </w:num>
  <w:num w:numId="10">
    <w:abstractNumId w:val="2"/>
  </w:num>
  <w:num w:numId="11">
    <w:abstractNumId w:val="15"/>
  </w:num>
  <w:num w:numId="12">
    <w:abstractNumId w:val="16"/>
  </w:num>
  <w:num w:numId="13">
    <w:abstractNumId w:val="6"/>
  </w:num>
  <w:num w:numId="14">
    <w:abstractNumId w:val="13"/>
  </w:num>
  <w:num w:numId="15">
    <w:abstractNumId w:val="54"/>
  </w:num>
  <w:num w:numId="16">
    <w:abstractNumId w:val="77"/>
  </w:num>
  <w:num w:numId="17">
    <w:abstractNumId w:val="9"/>
  </w:num>
  <w:num w:numId="18">
    <w:abstractNumId w:val="60"/>
  </w:num>
  <w:num w:numId="19">
    <w:abstractNumId w:val="57"/>
  </w:num>
  <w:num w:numId="20">
    <w:abstractNumId w:val="35"/>
  </w:num>
  <w:num w:numId="21">
    <w:abstractNumId w:val="26"/>
  </w:num>
  <w:num w:numId="22">
    <w:abstractNumId w:val="72"/>
  </w:num>
  <w:num w:numId="23">
    <w:abstractNumId w:val="58"/>
  </w:num>
  <w:num w:numId="24">
    <w:abstractNumId w:val="12"/>
  </w:num>
  <w:num w:numId="25">
    <w:abstractNumId w:val="4"/>
  </w:num>
  <w:num w:numId="26">
    <w:abstractNumId w:val="49"/>
  </w:num>
  <w:num w:numId="27">
    <w:abstractNumId w:val="8"/>
  </w:num>
  <w:num w:numId="28">
    <w:abstractNumId w:val="27"/>
  </w:num>
  <w:num w:numId="29">
    <w:abstractNumId w:val="76"/>
  </w:num>
  <w:num w:numId="30">
    <w:abstractNumId w:val="61"/>
  </w:num>
  <w:num w:numId="31">
    <w:abstractNumId w:val="14"/>
  </w:num>
  <w:num w:numId="32">
    <w:abstractNumId w:val="63"/>
  </w:num>
  <w:num w:numId="33">
    <w:abstractNumId w:val="42"/>
  </w:num>
  <w:num w:numId="34">
    <w:abstractNumId w:val="65"/>
  </w:num>
  <w:num w:numId="35">
    <w:abstractNumId w:val="7"/>
  </w:num>
  <w:num w:numId="36">
    <w:abstractNumId w:val="84"/>
  </w:num>
  <w:num w:numId="37">
    <w:abstractNumId w:val="59"/>
  </w:num>
  <w:num w:numId="38">
    <w:abstractNumId w:val="34"/>
  </w:num>
  <w:num w:numId="39">
    <w:abstractNumId w:val="31"/>
  </w:num>
  <w:num w:numId="40">
    <w:abstractNumId w:val="50"/>
  </w:num>
  <w:num w:numId="41">
    <w:abstractNumId w:val="53"/>
  </w:num>
  <w:num w:numId="42">
    <w:abstractNumId w:val="73"/>
  </w:num>
  <w:num w:numId="43">
    <w:abstractNumId w:val="38"/>
  </w:num>
  <w:num w:numId="44">
    <w:abstractNumId w:val="66"/>
  </w:num>
  <w:num w:numId="45">
    <w:abstractNumId w:val="17"/>
  </w:num>
  <w:num w:numId="46">
    <w:abstractNumId w:val="46"/>
  </w:num>
  <w:num w:numId="47">
    <w:abstractNumId w:val="28"/>
  </w:num>
  <w:num w:numId="48">
    <w:abstractNumId w:val="39"/>
  </w:num>
  <w:num w:numId="49">
    <w:abstractNumId w:val="33"/>
  </w:num>
  <w:num w:numId="50">
    <w:abstractNumId w:val="43"/>
  </w:num>
  <w:num w:numId="51">
    <w:abstractNumId w:val="68"/>
  </w:num>
  <w:num w:numId="52">
    <w:abstractNumId w:val="69"/>
  </w:num>
  <w:num w:numId="53">
    <w:abstractNumId w:val="19"/>
  </w:num>
  <w:num w:numId="54">
    <w:abstractNumId w:val="45"/>
  </w:num>
  <w:num w:numId="55">
    <w:abstractNumId w:val="1"/>
  </w:num>
  <w:num w:numId="56">
    <w:abstractNumId w:val="21"/>
  </w:num>
  <w:num w:numId="57">
    <w:abstractNumId w:val="24"/>
  </w:num>
  <w:num w:numId="58">
    <w:abstractNumId w:val="5"/>
  </w:num>
  <w:num w:numId="59">
    <w:abstractNumId w:val="47"/>
  </w:num>
  <w:num w:numId="60">
    <w:abstractNumId w:val="41"/>
  </w:num>
  <w:num w:numId="61">
    <w:abstractNumId w:val="87"/>
  </w:num>
  <w:num w:numId="62">
    <w:abstractNumId w:val="30"/>
  </w:num>
  <w:num w:numId="63">
    <w:abstractNumId w:val="37"/>
  </w:num>
  <w:num w:numId="64">
    <w:abstractNumId w:val="70"/>
  </w:num>
  <w:num w:numId="65">
    <w:abstractNumId w:val="0"/>
  </w:num>
  <w:num w:numId="66">
    <w:abstractNumId w:val="3"/>
  </w:num>
  <w:num w:numId="67">
    <w:abstractNumId w:val="52"/>
  </w:num>
  <w:num w:numId="68">
    <w:abstractNumId w:val="44"/>
  </w:num>
  <w:num w:numId="69">
    <w:abstractNumId w:val="74"/>
  </w:num>
  <w:num w:numId="70">
    <w:abstractNumId w:val="86"/>
  </w:num>
  <w:num w:numId="71">
    <w:abstractNumId w:val="32"/>
  </w:num>
  <w:num w:numId="72">
    <w:abstractNumId w:val="75"/>
  </w:num>
  <w:num w:numId="73">
    <w:abstractNumId w:val="20"/>
  </w:num>
  <w:num w:numId="74">
    <w:abstractNumId w:val="29"/>
  </w:num>
  <w:num w:numId="75">
    <w:abstractNumId w:val="80"/>
  </w:num>
  <w:num w:numId="76">
    <w:abstractNumId w:val="18"/>
  </w:num>
  <w:num w:numId="77">
    <w:abstractNumId w:val="55"/>
  </w:num>
  <w:num w:numId="78">
    <w:abstractNumId w:val="64"/>
  </w:num>
  <w:num w:numId="79">
    <w:abstractNumId w:val="10"/>
  </w:num>
  <w:num w:numId="80">
    <w:abstractNumId w:val="78"/>
  </w:num>
  <w:num w:numId="81">
    <w:abstractNumId w:val="25"/>
  </w:num>
  <w:num w:numId="82">
    <w:abstractNumId w:val="71"/>
  </w:num>
  <w:num w:numId="83">
    <w:abstractNumId w:val="83"/>
  </w:num>
  <w:num w:numId="84">
    <w:abstractNumId w:val="11"/>
  </w:num>
  <w:num w:numId="85">
    <w:abstractNumId w:val="67"/>
  </w:num>
  <w:num w:numId="86">
    <w:abstractNumId w:val="51"/>
  </w:num>
  <w:num w:numId="87">
    <w:abstractNumId w:val="82"/>
  </w:num>
  <w:num w:numId="88">
    <w:abstractNumId w:val="4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in McGill">
    <w15:presenceInfo w15:providerId="AD" w15:userId="S::robin.mcgill@ache.edu::5f14024c-241b-46ca-b6a6-bd4189472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9D"/>
    <w:rsid w:val="001079E4"/>
    <w:rsid w:val="0012426F"/>
    <w:rsid w:val="00133310"/>
    <w:rsid w:val="001623F0"/>
    <w:rsid w:val="001B4282"/>
    <w:rsid w:val="001F73D1"/>
    <w:rsid w:val="0023267D"/>
    <w:rsid w:val="00312A03"/>
    <w:rsid w:val="004316C1"/>
    <w:rsid w:val="00536722"/>
    <w:rsid w:val="00546FFE"/>
    <w:rsid w:val="005E4551"/>
    <w:rsid w:val="0067249D"/>
    <w:rsid w:val="006760E2"/>
    <w:rsid w:val="006B660A"/>
    <w:rsid w:val="007F1466"/>
    <w:rsid w:val="00812918"/>
    <w:rsid w:val="00841FE4"/>
    <w:rsid w:val="009F2B3D"/>
    <w:rsid w:val="00A76873"/>
    <w:rsid w:val="00A83024"/>
    <w:rsid w:val="00AD6833"/>
    <w:rsid w:val="00AE3C99"/>
    <w:rsid w:val="00B009D6"/>
    <w:rsid w:val="00B02826"/>
    <w:rsid w:val="00B82903"/>
    <w:rsid w:val="00C17BB7"/>
    <w:rsid w:val="00CE3158"/>
    <w:rsid w:val="00E87A86"/>
    <w:rsid w:val="00EB69A8"/>
    <w:rsid w:val="00EF5EE2"/>
    <w:rsid w:val="00F21BAE"/>
    <w:rsid w:val="00F36A7D"/>
    <w:rsid w:val="00F9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2889C"/>
  <w15:docId w15:val="{0425312D-957E-4912-9961-BC7A251F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spacing w:before="2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right="1582" w:firstLine="719"/>
    </w:pPr>
  </w:style>
  <w:style w:type="paragraph" w:customStyle="1" w:styleId="TableParagraph">
    <w:name w:val="Table Paragraph"/>
    <w:basedOn w:val="Normal"/>
    <w:uiPriority w:val="1"/>
    <w:qFormat/>
    <w:pPr>
      <w:spacing w:line="245" w:lineRule="exact"/>
      <w:ind w:left="467" w:hanging="361"/>
    </w:pPr>
    <w:rPr>
      <w:rFonts w:ascii="Times New Roman" w:eastAsia="Times New Roman" w:hAnsi="Times New Roman" w:cs="Times New Roman"/>
    </w:rPr>
  </w:style>
  <w:style w:type="paragraph" w:customStyle="1" w:styleId="Default">
    <w:name w:val="Default"/>
    <w:rsid w:val="00F21BAE"/>
    <w:pPr>
      <w:widowControl/>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33310"/>
    <w:rPr>
      <w:sz w:val="16"/>
      <w:szCs w:val="16"/>
    </w:rPr>
  </w:style>
  <w:style w:type="paragraph" w:styleId="CommentText">
    <w:name w:val="annotation text"/>
    <w:basedOn w:val="Normal"/>
    <w:link w:val="CommentTextChar"/>
    <w:uiPriority w:val="99"/>
    <w:semiHidden/>
    <w:unhideWhenUsed/>
    <w:rsid w:val="00133310"/>
    <w:rPr>
      <w:sz w:val="20"/>
      <w:szCs w:val="20"/>
    </w:rPr>
  </w:style>
  <w:style w:type="character" w:customStyle="1" w:styleId="CommentTextChar">
    <w:name w:val="Comment Text Char"/>
    <w:basedOn w:val="DefaultParagraphFont"/>
    <w:link w:val="CommentText"/>
    <w:uiPriority w:val="99"/>
    <w:semiHidden/>
    <w:rsid w:val="00133310"/>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33310"/>
    <w:rPr>
      <w:b/>
      <w:bCs/>
    </w:rPr>
  </w:style>
  <w:style w:type="character" w:customStyle="1" w:styleId="CommentSubjectChar">
    <w:name w:val="Comment Subject Char"/>
    <w:basedOn w:val="CommentTextChar"/>
    <w:link w:val="CommentSubject"/>
    <w:uiPriority w:val="99"/>
    <w:semiHidden/>
    <w:rsid w:val="00133310"/>
    <w:rPr>
      <w:rFonts w:ascii="Courier New" w:eastAsia="Courier New"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5314</Words>
  <Characters>30295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HIGHER EDUCATION/2-1</vt:lpstr>
    </vt:vector>
  </TitlesOfParts>
  <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EDUCATION/2-1</dc:title>
  <dc:creator>ALABAMA STATE</dc:creator>
  <cp:lastModifiedBy>Shelia McFarland</cp:lastModifiedBy>
  <cp:revision>2</cp:revision>
  <dcterms:created xsi:type="dcterms:W3CDTF">2024-08-02T14:35:00Z</dcterms:created>
  <dcterms:modified xsi:type="dcterms:W3CDTF">2024-08-02T14:35:00Z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for Office 365</vt:lpwstr>
  </property>
  <property fmtid="{D5CDD505-2E9C-101B-9397-08002B2CF9AE}" pid="4" name="LastSaved">
    <vt:filetime>2021-01-07T00:00:00Z</vt:filetime>
  </property>
</Properties>
</file>